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foot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tabs>
          <w:tab w:val="left" w:pos="0" w:leader="none"/>
        </w:tabs>
        <w:jc w:val="center"/>
        <w:rPr>
          <w:rFonts w:ascii="Arial" w:hAnsi="Arial" w:cs="Arial"/>
          <w:b/>
          <w:b/>
        </w:rPr>
      </w:pPr>
      <w:r>
        <w:rPr>
          <w:rFonts w:cs="Arial" w:ascii="Arial" w:hAnsi="Arial"/>
          <w:b/>
        </w:rPr>
      </w:r>
    </w:p>
    <w:p>
      <w:pPr>
        <w:pStyle w:val="Normal"/>
        <w:tabs>
          <w:tab w:val="left" w:pos="0" w:leader="none"/>
        </w:tabs>
        <w:jc w:val="center"/>
        <w:rPr/>
      </w:pPr>
      <w:r>
        <w:rPr/>
        <w:drawing>
          <wp:inline distT="0" distB="0" distL="0" distR="0">
            <wp:extent cx="480695" cy="44767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480695" cy="447675"/>
                    </a:xfrm>
                    <a:prstGeom prst="rect">
                      <a:avLst/>
                    </a:prstGeom>
                  </pic:spPr>
                </pic:pic>
              </a:graphicData>
            </a:graphic>
          </wp:inline>
        </w:drawing>
      </w:r>
    </w:p>
    <w:p>
      <w:pPr>
        <w:pStyle w:val="Normal"/>
        <w:tabs>
          <w:tab w:val="left" w:pos="0" w:leader="none"/>
        </w:tabs>
        <w:spacing w:before="0" w:after="360"/>
        <w:jc w:val="center"/>
        <w:rPr>
          <w:sz w:val="28"/>
          <w:szCs w:val="28"/>
        </w:rPr>
      </w:pPr>
      <w:r>
        <w:rPr>
          <w:rFonts w:ascii="Cambria" w:hAnsi="Cambria" w:asciiTheme="majorHAnsi" w:hAnsiTheme="majorHAnsi"/>
          <w:b/>
          <w:bCs/>
          <w:sz w:val="28"/>
          <w:szCs w:val="28"/>
        </w:rPr>
        <w:t>Ni la tierra ni las mujeres somos territorio de conquista</w:t>
      </w:r>
    </w:p>
    <w:p>
      <w:pPr>
        <w:pStyle w:val="Normal"/>
        <w:spacing w:before="0" w:after="200"/>
        <w:jc w:val="both"/>
        <w:rPr>
          <w:rFonts w:ascii="Calibri" w:hAnsi="Calibri" w:asciiTheme="minorHAnsi" w:hAnsiTheme="minorHAnsi"/>
          <w:sz w:val="22"/>
          <w:szCs w:val="22"/>
        </w:rPr>
      </w:pPr>
      <w:r>
        <w:rPr>
          <w:rFonts w:ascii="Calibri" w:hAnsi="Calibri" w:asciiTheme="minorHAnsi" w:hAnsiTheme="minorHAnsi"/>
          <w:sz w:val="22"/>
          <w:szCs w:val="22"/>
        </w:rPr>
        <w:t>En conmemoración del 5 de junio, Día Mundial del Medio Ambiente, Mujeres de Negro contra la guerra - Madrid, centramos nuestra atención en las relaciones entre la destrucción ambiental y las violaciones de Derechos Humanos.</w:t>
      </w:r>
    </w:p>
    <w:p>
      <w:pPr>
        <w:pStyle w:val="Normal"/>
        <w:spacing w:before="0" w:after="200"/>
        <w:jc w:val="both"/>
        <w:rPr>
          <w:rFonts w:ascii="Calibri" w:hAnsi="Calibri" w:asciiTheme="minorHAnsi" w:hAnsiTheme="minorHAnsi"/>
          <w:color w:val="000000"/>
          <w:sz w:val="22"/>
          <w:szCs w:val="22"/>
        </w:rPr>
      </w:pPr>
      <w:r>
        <w:rPr>
          <w:rFonts w:ascii="Calibri" w:hAnsi="Calibri" w:asciiTheme="minorHAnsi" w:hAnsiTheme="minorHAnsi"/>
          <w:sz w:val="22"/>
          <w:szCs w:val="22"/>
        </w:rPr>
        <w:t>Insistimos en que las causas de las guerras están ligadas a la explotación de recursos naturales. Incluso sin guerras declaradas, los ejércitos y paramilitares</w:t>
      </w:r>
      <w:r>
        <w:rPr>
          <w:rFonts w:ascii="Calibri" w:hAnsi="Calibri" w:asciiTheme="minorHAnsi" w:hAnsiTheme="minorHAnsi"/>
          <w:color w:val="000000"/>
          <w:sz w:val="22"/>
          <w:szCs w:val="22"/>
        </w:rPr>
        <w:t xml:space="preserve"> utilizan la violencia para defender los intereses de empresas transnacionales por encima de la seguridad del planeta. El Atlas Global de Justicia Ambiental recoge más de 2400 conflictos socioecológicos por todo el mundo. En 2016, 200 personas fueron asesinadas por defender su hábitat, el 60% en América Latina. En 2017 hubo 312 asesinatos de defensoras y defensores de Derechos Humanos.</w:t>
      </w:r>
    </w:p>
    <w:p>
      <w:pPr>
        <w:pStyle w:val="Normal"/>
        <w:spacing w:before="0" w:after="200"/>
        <w:jc w:val="both"/>
        <w:rPr>
          <w:rFonts w:ascii="Calibri" w:hAnsi="Calibri" w:asciiTheme="minorHAnsi" w:hAnsiTheme="minorHAnsi"/>
          <w:color w:val="000000"/>
          <w:sz w:val="22"/>
          <w:szCs w:val="22"/>
        </w:rPr>
      </w:pPr>
      <w:r>
        <w:rPr>
          <w:rFonts w:ascii="Calibri" w:hAnsi="Calibri" w:asciiTheme="minorHAnsi" w:hAnsiTheme="minorHAnsi"/>
          <w:color w:val="000000"/>
          <w:sz w:val="22"/>
          <w:szCs w:val="22"/>
        </w:rPr>
        <w:t xml:space="preserve">En la última década ha aumentado el calentamiento global, situándonos en un escenario de cambio climático ya imparable, al mismo tiempo que aumentan distintos tipos de contaminación. En paralelo crece la desigualdad económica (el 1% de la población mundial atesora el 82% de la riqueza). Son las comunidades más pobres las que acaban desplazadas, convirtiéndose en refugiadas ambientales por la degradación de su entorno. </w:t>
      </w:r>
    </w:p>
    <w:p>
      <w:pPr>
        <w:pStyle w:val="Normal"/>
        <w:spacing w:before="0" w:after="200"/>
        <w:jc w:val="both"/>
        <w:rPr>
          <w:rFonts w:ascii="Calibri" w:hAnsi="Calibri" w:asciiTheme="minorHAnsi" w:hAnsiTheme="minorHAnsi"/>
          <w:color w:val="000000"/>
          <w:sz w:val="22"/>
          <w:szCs w:val="22"/>
        </w:rPr>
      </w:pPr>
      <w:r>
        <w:rPr>
          <w:rFonts w:ascii="Calibri" w:hAnsi="Calibri" w:asciiTheme="minorHAnsi" w:hAnsiTheme="minorHAnsi"/>
          <w:color w:val="000000"/>
          <w:sz w:val="22"/>
          <w:szCs w:val="22"/>
        </w:rPr>
        <w:t>Con los conflictos armados la situación se vuelve crítica, como sucede en Irak tras 30 años de guerras, donde se ha usado la contaminación de fuentes de agua como arma de combate. La contaminación voluntaria, la escasez o la insalubridad de recursos hídricos es uno de los grandes dramas a nivel global, desde Sudán del Sur a América Latina.</w:t>
      </w:r>
    </w:p>
    <w:p>
      <w:pPr>
        <w:pStyle w:val="Normal"/>
        <w:spacing w:before="0" w:after="200"/>
        <w:jc w:val="both"/>
        <w:rPr>
          <w:rFonts w:ascii="Calibri" w:hAnsi="Calibri" w:asciiTheme="minorHAnsi" w:hAnsiTheme="minorHAnsi"/>
          <w:color w:val="000000"/>
          <w:sz w:val="22"/>
          <w:szCs w:val="22"/>
        </w:rPr>
      </w:pPr>
      <w:r>
        <w:rPr>
          <w:rFonts w:ascii="Calibri" w:hAnsi="Calibri" w:asciiTheme="minorHAnsi" w:hAnsiTheme="minorHAnsi"/>
          <w:color w:val="000000"/>
          <w:sz w:val="22"/>
          <w:szCs w:val="22"/>
        </w:rPr>
        <w:t xml:space="preserve">Queremos visibilizar la labor de los grupos ecologistas y de las comunidades indígenas que defienden la vida frente a los intereses económicos y militaristas de grandes transnacionales. Destacamos la implicación de las mujeres en estas iniciativas. Ellas asumen la responsabilidad de proveer alimento y salud a sus familias, por lo que valoran como se merece la protección de su entorno y del planeta entero. </w:t>
      </w:r>
    </w:p>
    <w:p>
      <w:pPr>
        <w:pStyle w:val="Normal"/>
        <w:spacing w:before="0" w:after="200"/>
        <w:jc w:val="both"/>
        <w:rPr>
          <w:sz w:val="22"/>
          <w:szCs w:val="22"/>
        </w:rPr>
      </w:pPr>
      <w:r>
        <w:rPr>
          <w:rFonts w:ascii="Calibri" w:hAnsi="Calibri" w:asciiTheme="minorHAnsi" w:hAnsiTheme="minorHAnsi"/>
          <w:sz w:val="22"/>
          <w:szCs w:val="22"/>
        </w:rPr>
        <w:t>España también participa en este fenómeno global. Las transnacionales del Ibex35 ge</w:t>
      </w:r>
      <w:r>
        <w:rPr>
          <w:rFonts w:ascii="Calibrí" w:hAnsi="Calibrí"/>
          <w:sz w:val="22"/>
          <w:szCs w:val="22"/>
        </w:rPr>
        <w:t>neran importantes impactos sociales y ecológicos, incluyendo la vulneración de Derechos Humanos, como detalla el informe de Ecologistas en Acción “</w:t>
      </w:r>
      <w:r>
        <w:rPr>
          <w:rFonts w:ascii="Calibrí" w:hAnsi="Calibrí"/>
          <w:i/>
          <w:sz w:val="22"/>
          <w:szCs w:val="22"/>
        </w:rPr>
        <w:t>El Ibex35 en guerra contra la vida</w:t>
      </w:r>
      <w:r>
        <w:rPr>
          <w:rFonts w:ascii="Calibrí" w:hAnsi="Calibrí"/>
          <w:sz w:val="22"/>
          <w:szCs w:val="22"/>
        </w:rPr>
        <w:t>”.</w:t>
      </w:r>
    </w:p>
    <w:p>
      <w:pPr>
        <w:pStyle w:val="Cuerpodetexto"/>
        <w:spacing w:lineRule="auto" w:line="240" w:before="360" w:after="140"/>
        <w:rPr>
          <w:rFonts w:ascii="Cambria" w:hAnsi="Cambria" w:asciiTheme="majorHAnsi" w:hAnsiTheme="majorHAnsi"/>
          <w:b/>
          <w:b/>
          <w:color w:val="000000"/>
        </w:rPr>
      </w:pPr>
      <w:r>
        <w:rPr>
          <w:rFonts w:ascii="Calibrí" w:hAnsi="Calibrí"/>
          <w:b/>
          <w:color w:val="000000"/>
          <w:sz w:val="22"/>
          <w:szCs w:val="22"/>
        </w:rPr>
        <w:t>Mujeres de Negro contra la guerra - Madrid:</w:t>
      </w:r>
    </w:p>
    <w:p>
      <w:pPr>
        <w:pStyle w:val="Cuerpodetexto"/>
        <w:spacing w:lineRule="auto" w:line="240" w:before="0" w:after="180"/>
        <w:ind w:left="426" w:hanging="284"/>
        <w:jc w:val="both"/>
        <w:rPr>
          <w:rFonts w:ascii="Cambria" w:hAnsi="Cambria" w:asciiTheme="majorHAnsi" w:hAnsiTheme="majorHAnsi"/>
        </w:rPr>
      </w:pPr>
      <w:r>
        <w:rPr>
          <w:rFonts w:ascii="Calibrí" w:hAnsi="Calibrí"/>
          <w:color w:val="000000"/>
          <w:sz w:val="22"/>
          <w:szCs w:val="22"/>
        </w:rPr>
        <w:t>♀</w:t>
      </w:r>
      <w:r>
        <w:rPr>
          <w:rFonts w:ascii="Calibrí" w:hAnsi="Calibrí"/>
          <w:color w:val="000000"/>
          <w:sz w:val="22"/>
          <w:szCs w:val="22"/>
        </w:rPr>
        <w:t xml:space="preserve"> </w:t>
      </w:r>
      <w:r>
        <w:rPr>
          <w:rFonts w:ascii="Calibrí" w:hAnsi="Calibrí"/>
          <w:color w:val="000000"/>
          <w:sz w:val="22"/>
          <w:szCs w:val="22"/>
        </w:rPr>
        <w:t>A</w:t>
      </w:r>
      <w:r>
        <w:rPr>
          <w:rFonts w:ascii="Calibrí" w:hAnsi="Calibrí"/>
          <w:sz w:val="22"/>
          <w:szCs w:val="22"/>
        </w:rPr>
        <w:t>poyamos las acciones directas noviolentas que ayuden a reconducir esta situación. Señalamos como ejemplo la acción "</w:t>
      </w:r>
      <w:r>
        <w:rPr>
          <w:rFonts w:ascii="Calibrí" w:hAnsi="Calibrí"/>
          <w:i/>
          <w:sz w:val="22"/>
          <w:szCs w:val="22"/>
        </w:rPr>
        <w:t>ACS contra la vida</w:t>
      </w:r>
      <w:r>
        <w:rPr>
          <w:rFonts w:ascii="Calibrí" w:hAnsi="Calibrí"/>
          <w:sz w:val="22"/>
          <w:szCs w:val="22"/>
        </w:rPr>
        <w:t>", frente a la junta de accionistas del grupo ACS (Actividades de Construcción y Servicios), en demanda de mecanismos vinculantes que establezcan regulaciones obligatorias para las transnacionales en materia de Derechos Humanos.</w:t>
      </w:r>
    </w:p>
    <w:p>
      <w:pPr>
        <w:pStyle w:val="Cuerpodetexto"/>
        <w:tabs>
          <w:tab w:val="left" w:pos="-56" w:leader="none"/>
        </w:tabs>
        <w:spacing w:lineRule="auto" w:line="240" w:before="0" w:after="180"/>
        <w:ind w:left="426" w:hanging="284"/>
        <w:jc w:val="both"/>
        <w:rPr>
          <w:rFonts w:ascii="Cambria" w:hAnsi="Cambria" w:asciiTheme="majorHAnsi" w:hAnsiTheme="majorHAnsi"/>
          <w:color w:val="000000"/>
        </w:rPr>
      </w:pPr>
      <w:r>
        <w:rPr>
          <w:rFonts w:ascii="Calibrí" w:hAnsi="Calibrí"/>
          <w:color w:val="000000"/>
          <w:sz w:val="22"/>
          <w:szCs w:val="22"/>
        </w:rPr>
        <w:t>♀</w:t>
      </w:r>
      <w:r>
        <w:rPr>
          <w:rFonts w:ascii="Calibrí" w:hAnsi="Calibrí"/>
          <w:color w:val="000000"/>
          <w:sz w:val="22"/>
          <w:szCs w:val="22"/>
        </w:rPr>
        <w:t xml:space="preserve"> </w:t>
      </w:r>
      <w:r>
        <w:rPr>
          <w:rFonts w:ascii="Calibrí" w:hAnsi="Calibrí"/>
          <w:color w:val="000000"/>
          <w:sz w:val="22"/>
          <w:szCs w:val="22"/>
        </w:rPr>
        <w:t>Exigimos a todos los gobiernos que garanticen la seguridad y la salud de las personas y del Planeta.</w:t>
      </w:r>
    </w:p>
    <w:p>
      <w:pPr>
        <w:pStyle w:val="Cuerpodetexto"/>
        <w:tabs>
          <w:tab w:val="left" w:pos="-56" w:leader="none"/>
        </w:tabs>
        <w:spacing w:lineRule="auto" w:line="240" w:before="0" w:after="180"/>
        <w:ind w:left="426" w:hanging="284"/>
        <w:jc w:val="both"/>
        <w:rPr>
          <w:rFonts w:ascii="Cambria" w:hAnsi="Cambria" w:asciiTheme="majorHAnsi" w:hAnsiTheme="majorHAnsi"/>
          <w:color w:val="000000"/>
        </w:rPr>
      </w:pPr>
      <w:r>
        <w:rPr>
          <w:rFonts w:ascii="Calibrí" w:hAnsi="Calibrí"/>
          <w:color w:val="000000"/>
          <w:sz w:val="22"/>
          <w:szCs w:val="22"/>
        </w:rPr>
        <w:t>♀</w:t>
      </w:r>
      <w:r>
        <w:rPr>
          <w:rFonts w:ascii="Calibrí" w:hAnsi="Calibrí"/>
          <w:color w:val="000000"/>
          <w:sz w:val="22"/>
          <w:szCs w:val="22"/>
        </w:rPr>
        <w:t xml:space="preserve"> </w:t>
      </w:r>
      <w:r>
        <w:rPr>
          <w:rFonts w:ascii="Calibrí" w:hAnsi="Calibrí"/>
          <w:color w:val="000000"/>
          <w:sz w:val="22"/>
          <w:szCs w:val="22"/>
        </w:rPr>
        <w:t>Invitamos a la sociedad civil a sumarse a las alternativas de consumo responsable que fomentan relaciones más justas y ecológicas (grupos de consumo, banca ética, cooperativas eléctricas, etc).</w:t>
      </w:r>
    </w:p>
    <w:p>
      <w:pPr>
        <w:pStyle w:val="Cuerpodetexto"/>
        <w:tabs>
          <w:tab w:val="left" w:pos="-56" w:leader="none"/>
        </w:tabs>
        <w:spacing w:lineRule="auto" w:line="240" w:before="0" w:after="180"/>
        <w:ind w:left="426" w:hanging="284"/>
        <w:jc w:val="both"/>
        <w:rPr>
          <w:rFonts w:ascii="Calibrí" w:hAnsi="Calibrí"/>
          <w:sz w:val="22"/>
          <w:szCs w:val="22"/>
        </w:rPr>
      </w:pPr>
      <w:r>
        <w:rPr>
          <w:rFonts w:ascii="Calibrí" w:hAnsi="Calibrí"/>
          <w:color w:val="000000"/>
          <w:sz w:val="22"/>
          <w:szCs w:val="22"/>
        </w:rPr>
        <w:t>♀</w:t>
      </w:r>
      <w:r>
        <w:rPr>
          <w:rFonts w:ascii="Calibrí" w:hAnsi="Calibrí"/>
          <w:color w:val="000000"/>
          <w:sz w:val="22"/>
          <w:szCs w:val="22"/>
        </w:rPr>
        <w:t xml:space="preserve"> </w:t>
      </w:r>
      <w:r>
        <w:rPr>
          <w:rFonts w:ascii="Calibrí" w:hAnsi="Calibrí"/>
          <w:color w:val="000000"/>
          <w:sz w:val="22"/>
          <w:szCs w:val="22"/>
        </w:rPr>
        <w:t>Defendemos la vida frente a los intereses económicos y militaristas.</w:t>
      </w:r>
    </w:p>
    <w:sectPr>
      <w:headerReference w:type="default" r:id="rId3"/>
      <w:footerReference w:type="default" r:id="rId4"/>
      <w:type w:val="nextPage"/>
      <w:pgSz w:w="11906" w:h="16838"/>
      <w:pgMar w:left="1134" w:right="1134" w:header="425" w:top="851" w:footer="323" w:bottom="851"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ymbol">
    <w:charset w:val="01"/>
    <w:family w:val="roman"/>
    <w:pitch w:val="variable"/>
  </w:font>
  <w:font w:name="OpenSymbol">
    <w:altName w:val="Arial Unicode MS"/>
    <w:charset w:val="01"/>
    <w:family w:val="roman"/>
    <w:pitch w:val="variable"/>
  </w:font>
  <w:font w:name="Wingdings">
    <w:charset w:val="01"/>
    <w:family w:val="roman"/>
    <w:pitch w:val="variable"/>
  </w:font>
  <w:font w:name="Tahoma">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Courier New">
    <w:charset w:val="01"/>
    <w:family w:val="roman"/>
    <w:pitch w:val="variable"/>
  </w:font>
  <w:font w:name="Arial">
    <w:charset w:val="01"/>
    <w:family w:val="roman"/>
    <w:pitch w:val="variable"/>
  </w:font>
  <w:font w:name="Cambria">
    <w:charset w:val="01"/>
    <w:family w:val="roman"/>
    <w:pitch w:val="variable"/>
  </w:font>
  <w:font w:name="Calibri">
    <w:charset w:val="01"/>
    <w:family w:val="roman"/>
    <w:pitch w:val="variable"/>
  </w:font>
  <w:font w:name="Calibrí">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ind w:right="360" w:hanging="0"/>
      <w:jc w:val="center"/>
      <w:rPr/>
    </w:pPr>
    <w:r>
      <w:rPr>
        <w:rFonts w:cs="Tahoma" w:ascii="Tahoma" w:hAnsi="Tahoma"/>
        <w:bCs/>
        <w:color w:val="800080"/>
        <w:sz w:val="16"/>
        <w:szCs w:val="16"/>
      </w:rPr>
      <w:t xml:space="preserve">Mujeres de Negro contra la Guerra - </w:t>
    </w:r>
    <w:hyperlink r:id="rId1">
      <w:r>
        <w:rPr>
          <w:rStyle w:val="EnlacedeInternet"/>
          <w:rFonts w:cs="Tahoma" w:ascii="Tahoma" w:hAnsi="Tahoma"/>
          <w:bCs/>
          <w:sz w:val="16"/>
          <w:szCs w:val="16"/>
          <w:u w:val="none"/>
        </w:rPr>
        <w:t>mdnmadrid@mujerpalabra.net</w:t>
      </w:r>
    </w:hyperlink>
  </w:p>
  <w:p>
    <w:pPr>
      <w:pStyle w:val="Piedepgina"/>
      <w:ind w:right="360" w:hanging="0"/>
      <w:jc w:val="center"/>
      <w:rPr/>
    </w:pPr>
    <w:r>
      <w:rPr>
        <w:rFonts w:eastAsia="Tahoma" w:cs="Tahoma" w:ascii="Tahoma" w:hAnsi="Tahoma"/>
        <w:color w:val="0000FF"/>
        <w:sz w:val="16"/>
        <w:szCs w:val="16"/>
      </w:rPr>
      <w:t xml:space="preserve"> </w:t>
    </w:r>
    <w:hyperlink r:id="rId2">
      <w:r>
        <w:rPr>
          <w:rStyle w:val="EnlacedeInternet"/>
          <w:rFonts w:cs="Tahoma" w:ascii="Tahoma" w:hAnsi="Tahoma"/>
          <w:sz w:val="16"/>
          <w:szCs w:val="16"/>
        </w:rPr>
        <w:t>http://womeninblack.org//</w:t>
      </w:r>
    </w:hyperlink>
    <w:r>
      <w:rPr>
        <w:rStyle w:val="EnlacedeInternet"/>
        <w:rFonts w:cs="Tahoma" w:ascii="Tahoma" w:hAnsi="Tahoma"/>
        <w:sz w:val="16"/>
        <w:szCs w:val="16"/>
        <w:u w:val="none"/>
      </w:rPr>
      <w:t xml:space="preserve"> - </w:t>
    </w:r>
    <w:hyperlink r:id="rId3">
      <w:r>
        <w:rPr>
          <w:rStyle w:val="EnlacedeInternet"/>
          <w:rFonts w:cs="Tahoma" w:ascii="Tahoma" w:hAnsi="Tahoma"/>
          <w:color w:val="6600FF"/>
          <w:sz w:val="16"/>
          <w:szCs w:val="16"/>
          <w:u w:val="none"/>
        </w:rPr>
        <w:t>http://madrid.womeninblack.org/</w:t>
      </w:r>
    </w:hyperlink>
    <w:r>
      <w:rPr>
        <w:rFonts w:cs="Tahoma" w:ascii="Tahoma" w:hAnsi="Tahoma"/>
        <w:color w:val="6600FF"/>
        <w:sz w:val="16"/>
        <w:szCs w:val="16"/>
      </w:rPr>
      <w:t xml:space="preserve"> - </w:t>
    </w:r>
    <w:hyperlink r:id="rId4">
      <w:r>
        <w:rPr>
          <w:rStyle w:val="EnlacedeInternet"/>
          <w:rFonts w:eastAsia="Tahoma" w:cs="Tahoma" w:ascii="Tahoma" w:hAnsi="Tahoma"/>
          <w:sz w:val="16"/>
          <w:szCs w:val="16"/>
          <w:u w:val="none"/>
        </w:rPr>
        <w:t>https://twitter.com/MdN_Madrid</w:t>
      </w:r>
    </w:hyperlink>
  </w:p>
  <w:p>
    <w:pPr>
      <w:pStyle w:val="Piedepgina"/>
      <w:ind w:right="360" w:hanging="0"/>
      <w:jc w:val="center"/>
      <w:rPr/>
    </w:pPr>
    <w:hyperlink r:id="rId5">
      <w:r>
        <w:rPr>
          <w:rStyle w:val="EnlacedeInternet"/>
          <w:rFonts w:cs="Tahoma" w:ascii="Tahoma" w:hAnsi="Tahoma"/>
          <w:sz w:val="16"/>
          <w:szCs w:val="16"/>
          <w:u w:val="none"/>
        </w:rPr>
        <w:t>http://www.mujerpalabra.net/activismo/mdnmadrid/index.htm</w:t>
      </w:r>
    </w:hyperlink>
    <w:r>
      <w:rPr>
        <w:rStyle w:val="EnlacedeInternet"/>
        <w:rFonts w:cs="Tahoma" w:ascii="Tahoma" w:hAnsi="Tahoma"/>
        <w:sz w:val="16"/>
        <w:szCs w:val="16"/>
        <w:u w:val="none"/>
      </w:rPr>
      <w:t xml:space="preserve"> -</w:t>
    </w:r>
    <w:r>
      <w:rPr>
        <w:rStyle w:val="EnlacedeInternet"/>
        <w:sz w:val="16"/>
        <w:szCs w:val="16"/>
        <w:u w:val="none"/>
      </w:rPr>
      <w:t xml:space="preserve"> </w:t>
    </w:r>
    <w:hyperlink r:id="rId6">
      <w:r>
        <w:rPr>
          <w:rStyle w:val="EnlacedeInternet"/>
          <w:rFonts w:cs="Tahoma" w:ascii="Tahoma" w:hAnsi="Tahoma"/>
          <w:sz w:val="16"/>
          <w:szCs w:val="16"/>
          <w:u w:val="none"/>
        </w:rPr>
        <w:t>http://www.mujeresdenegromadrid.blogspot.com/</w:t>
      </w:r>
    </w:hyperlink>
  </w:p>
  <w:p>
    <w:pPr>
      <w:pStyle w:val="Piedepgina"/>
      <w:ind w:right="360" w:hanging="0"/>
      <w:jc w:val="cen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do3"/>
      <w:tabs>
        <w:tab w:val="left" w:pos="0" w:leader="none"/>
      </w:tabs>
      <w:jc w:val="center"/>
      <w:rPr/>
    </w:pPr>
    <w:r>
      <w:rPr>
        <w:rFonts w:cs="Tahoma" w:ascii="Tahoma" w:hAnsi="Tahoma"/>
        <w:bCs/>
        <w:color w:val="800080"/>
        <w:sz w:val="18"/>
        <w:szCs w:val="18"/>
      </w:rPr>
      <w:t>Mujeres de Negro contra la Guerra de Madrid. Comunicado 24 junio 2018</w:t>
    </w:r>
  </w:p>
</w:hdr>
</file>

<file path=word/settings.xml><?xml version="1.0" encoding="utf-8"?>
<w:settings xmlns:w="http://schemas.openxmlformats.org/wordprocessingml/2006/main">
  <w:zoom w:percent="100"/>
  <w:displayBackgroundShape/>
  <w:defaultTabStop w:val="708"/>
  <w:autoHyphenation w:val="false"/>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Cs w:val="24"/>
        <w:lang w:val="es-ES"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a7168"/>
    <w:pPr>
      <w:widowControl/>
      <w:suppressAutoHyphens w:val="true"/>
      <w:bidi w:val="0"/>
      <w:jc w:val="left"/>
    </w:pPr>
    <w:rPr>
      <w:rFonts w:ascii="Times New Roman" w:hAnsi="Times New Roman" w:eastAsia="Times New Roman" w:cs="Times New Roman"/>
      <w:color w:val="00000A"/>
      <w:sz w:val="24"/>
      <w:szCs w:val="24"/>
      <w:lang w:bidi="ar-SA" w:val="es-ES" w:eastAsia="zh-CN"/>
    </w:rPr>
  </w:style>
  <w:style w:type="character" w:styleId="DefaultParagraphFont" w:default="1">
    <w:name w:val="Default Paragraph Font"/>
    <w:uiPriority w:val="1"/>
    <w:semiHidden/>
    <w:unhideWhenUsed/>
    <w:qFormat/>
    <w:rPr/>
  </w:style>
  <w:style w:type="character" w:styleId="WW8Num1z0" w:customStyle="1">
    <w:name w:val="WW8Num1z0"/>
    <w:qFormat/>
    <w:rsid w:val="002a7168"/>
    <w:rPr>
      <w:rFonts w:ascii="Symbol" w:hAnsi="Symbol" w:cs="OpenSymbol;Arial Unicode MS"/>
    </w:rPr>
  </w:style>
  <w:style w:type="character" w:styleId="WW8Num2z0" w:customStyle="1">
    <w:name w:val="WW8Num2z0"/>
    <w:qFormat/>
    <w:rsid w:val="002a7168"/>
    <w:rPr/>
  </w:style>
  <w:style w:type="character" w:styleId="WW8Num2z1" w:customStyle="1">
    <w:name w:val="WW8Num2z1"/>
    <w:qFormat/>
    <w:rsid w:val="002a7168"/>
    <w:rPr/>
  </w:style>
  <w:style w:type="character" w:styleId="WW8Num2z2" w:customStyle="1">
    <w:name w:val="WW8Num2z2"/>
    <w:qFormat/>
    <w:rsid w:val="002a7168"/>
    <w:rPr/>
  </w:style>
  <w:style w:type="character" w:styleId="WW8Num2z3" w:customStyle="1">
    <w:name w:val="WW8Num2z3"/>
    <w:qFormat/>
    <w:rsid w:val="002a7168"/>
    <w:rPr/>
  </w:style>
  <w:style w:type="character" w:styleId="WW8Num2z4" w:customStyle="1">
    <w:name w:val="WW8Num2z4"/>
    <w:qFormat/>
    <w:rsid w:val="002a7168"/>
    <w:rPr/>
  </w:style>
  <w:style w:type="character" w:styleId="WW8Num2z5" w:customStyle="1">
    <w:name w:val="WW8Num2z5"/>
    <w:qFormat/>
    <w:rsid w:val="002a7168"/>
    <w:rPr/>
  </w:style>
  <w:style w:type="character" w:styleId="WW8Num2z6" w:customStyle="1">
    <w:name w:val="WW8Num2z6"/>
    <w:qFormat/>
    <w:rsid w:val="002a7168"/>
    <w:rPr/>
  </w:style>
  <w:style w:type="character" w:styleId="WW8Num2z7" w:customStyle="1">
    <w:name w:val="WW8Num2z7"/>
    <w:qFormat/>
    <w:rsid w:val="002a7168"/>
    <w:rPr/>
  </w:style>
  <w:style w:type="character" w:styleId="WW8Num2z8" w:customStyle="1">
    <w:name w:val="WW8Num2z8"/>
    <w:qFormat/>
    <w:rsid w:val="002a7168"/>
    <w:rPr/>
  </w:style>
  <w:style w:type="character" w:styleId="WW8Num1z1" w:customStyle="1">
    <w:name w:val="WW8Num1z1"/>
    <w:qFormat/>
    <w:rsid w:val="002a7168"/>
    <w:rPr>
      <w:rFonts w:ascii="OpenSymbol;Arial Unicode MS" w:hAnsi="OpenSymbol;Arial Unicode MS" w:cs="OpenSymbol;Arial Unicode MS"/>
    </w:rPr>
  </w:style>
  <w:style w:type="character" w:styleId="WW8Num1z2" w:customStyle="1">
    <w:name w:val="WW8Num1z2"/>
    <w:qFormat/>
    <w:rsid w:val="002a7168"/>
    <w:rPr>
      <w:rFonts w:ascii="Wingdings" w:hAnsi="Wingdings" w:cs="Wingdings"/>
    </w:rPr>
  </w:style>
  <w:style w:type="character" w:styleId="EnlacedeInternet">
    <w:name w:val="Enlace de Internet"/>
    <w:basedOn w:val="DefaultParagraphFont"/>
    <w:uiPriority w:val="99"/>
    <w:unhideWhenUsed/>
    <w:rsid w:val="00ae200c"/>
    <w:rPr>
      <w:color w:val="0000FF" w:themeColor="hyperlink"/>
      <w:u w:val="single"/>
    </w:rPr>
  </w:style>
  <w:style w:type="character" w:styleId="EncabezadoCar" w:customStyle="1">
    <w:name w:val="Encabezado Car"/>
    <w:qFormat/>
    <w:rsid w:val="002a7168"/>
    <w:rPr>
      <w:sz w:val="24"/>
      <w:szCs w:val="24"/>
      <w:lang w:eastAsia="zh-CN"/>
    </w:rPr>
  </w:style>
  <w:style w:type="character" w:styleId="TextodegloboCar" w:customStyle="1">
    <w:name w:val="Texto de globo Car"/>
    <w:qFormat/>
    <w:rsid w:val="002a7168"/>
    <w:rPr>
      <w:rFonts w:ascii="Tahoma" w:hAnsi="Tahoma" w:eastAsia="Times New Roman" w:cs="Tahoma"/>
      <w:color w:val="00000A"/>
      <w:sz w:val="16"/>
      <w:szCs w:val="16"/>
      <w:lang w:bidi="ar-SA"/>
    </w:rPr>
  </w:style>
  <w:style w:type="character" w:styleId="ListLabel1" w:customStyle="1">
    <w:name w:val="ListLabel 1"/>
    <w:qFormat/>
    <w:rsid w:val="002a7168"/>
    <w:rPr>
      <w:rFonts w:cs="Calibri"/>
    </w:rPr>
  </w:style>
  <w:style w:type="character" w:styleId="Vietas" w:customStyle="1">
    <w:name w:val="Viñetas"/>
    <w:qFormat/>
    <w:rsid w:val="002a7168"/>
    <w:rPr>
      <w:rFonts w:ascii="OpenSymbol;Arial Unicode MS" w:hAnsi="OpenSymbol;Arial Unicode MS" w:eastAsia="OpenSymbol;Arial Unicode MS" w:cs="OpenSymbol;Arial Unicode MS"/>
    </w:rPr>
  </w:style>
  <w:style w:type="character" w:styleId="ListLabel2" w:customStyle="1">
    <w:name w:val="ListLabel 2"/>
    <w:qFormat/>
    <w:rsid w:val="002a7168"/>
    <w:rPr>
      <w:rFonts w:cs="Calibri"/>
    </w:rPr>
  </w:style>
  <w:style w:type="character" w:styleId="ListLabel3" w:customStyle="1">
    <w:name w:val="ListLabel 3"/>
    <w:qFormat/>
    <w:rsid w:val="002a7168"/>
    <w:rPr>
      <w:rFonts w:cs="Symbol"/>
    </w:rPr>
  </w:style>
  <w:style w:type="character" w:styleId="ListLabel4" w:customStyle="1">
    <w:name w:val="ListLabel 4"/>
    <w:qFormat/>
    <w:rsid w:val="002a7168"/>
    <w:rPr>
      <w:rFonts w:cs="OpenSymbol;Arial Unicode MS"/>
    </w:rPr>
  </w:style>
  <w:style w:type="character" w:styleId="ListLabel5" w:customStyle="1">
    <w:name w:val="ListLabel 5"/>
    <w:qFormat/>
    <w:rsid w:val="002a7168"/>
    <w:rPr>
      <w:rFonts w:cs="Symbol"/>
    </w:rPr>
  </w:style>
  <w:style w:type="character" w:styleId="ListLabel6" w:customStyle="1">
    <w:name w:val="ListLabel 6"/>
    <w:qFormat/>
    <w:rsid w:val="002a7168"/>
    <w:rPr>
      <w:rFonts w:cs="OpenSymbol;Arial Unicode MS"/>
    </w:rPr>
  </w:style>
  <w:style w:type="character" w:styleId="ListLabel7" w:customStyle="1">
    <w:name w:val="ListLabel 7"/>
    <w:qFormat/>
    <w:rsid w:val="002a7168"/>
    <w:rPr>
      <w:rFonts w:cs="Symbol"/>
    </w:rPr>
  </w:style>
  <w:style w:type="character" w:styleId="ListLabel8" w:customStyle="1">
    <w:name w:val="ListLabel 8"/>
    <w:qFormat/>
    <w:rsid w:val="002a7168"/>
    <w:rPr>
      <w:rFonts w:cs="OpenSymbol;Arial Unicode MS"/>
    </w:rPr>
  </w:style>
  <w:style w:type="character" w:styleId="ListLabel9" w:customStyle="1">
    <w:name w:val="ListLabel 9"/>
    <w:qFormat/>
    <w:rsid w:val="002a7168"/>
    <w:rPr>
      <w:rFonts w:cs="Symbol"/>
    </w:rPr>
  </w:style>
  <w:style w:type="character" w:styleId="ListLabel10" w:customStyle="1">
    <w:name w:val="ListLabel 10"/>
    <w:qFormat/>
    <w:rsid w:val="002a7168"/>
    <w:rPr>
      <w:rFonts w:cs="OpenSymbol;Arial Unicode MS"/>
    </w:rPr>
  </w:style>
  <w:style w:type="character" w:styleId="ListLabel11" w:customStyle="1">
    <w:name w:val="ListLabel 11"/>
    <w:qFormat/>
    <w:rsid w:val="002a7168"/>
    <w:rPr>
      <w:rFonts w:cs="Symbol"/>
    </w:rPr>
  </w:style>
  <w:style w:type="character" w:styleId="ListLabel12" w:customStyle="1">
    <w:name w:val="ListLabel 12"/>
    <w:qFormat/>
    <w:rsid w:val="002a7168"/>
    <w:rPr>
      <w:rFonts w:cs="OpenSymbol;Arial Unicode MS"/>
    </w:rPr>
  </w:style>
  <w:style w:type="character" w:styleId="ListLabel13" w:customStyle="1">
    <w:name w:val="ListLabel 13"/>
    <w:qFormat/>
    <w:rsid w:val="002a7168"/>
    <w:rPr>
      <w:rFonts w:cs="Symbol"/>
    </w:rPr>
  </w:style>
  <w:style w:type="character" w:styleId="ListLabel14" w:customStyle="1">
    <w:name w:val="ListLabel 14"/>
    <w:qFormat/>
    <w:rsid w:val="002a7168"/>
    <w:rPr>
      <w:rFonts w:cs="OpenSymbol;Arial Unicode MS"/>
    </w:rPr>
  </w:style>
  <w:style w:type="character" w:styleId="ListLabel15" w:customStyle="1">
    <w:name w:val="ListLabel 15"/>
    <w:qFormat/>
    <w:rsid w:val="002a7168"/>
    <w:rPr>
      <w:rFonts w:cs="Symbol"/>
    </w:rPr>
  </w:style>
  <w:style w:type="character" w:styleId="ListLabel16" w:customStyle="1">
    <w:name w:val="ListLabel 16"/>
    <w:qFormat/>
    <w:rsid w:val="002a7168"/>
    <w:rPr>
      <w:rFonts w:cs="OpenSymbol;Arial Unicode MS"/>
    </w:rPr>
  </w:style>
  <w:style w:type="character" w:styleId="Muydestacado" w:customStyle="1">
    <w:name w:val="Muy destacado"/>
    <w:qFormat/>
    <w:rsid w:val="002a7168"/>
    <w:rPr>
      <w:b/>
      <w:bCs/>
    </w:rPr>
  </w:style>
  <w:style w:type="character" w:styleId="ListLabel17" w:customStyle="1">
    <w:name w:val="ListLabel 17"/>
    <w:qFormat/>
    <w:rsid w:val="002a7168"/>
    <w:rPr>
      <w:rFonts w:cs="Symbol"/>
    </w:rPr>
  </w:style>
  <w:style w:type="character" w:styleId="ListLabel18" w:customStyle="1">
    <w:name w:val="ListLabel 18"/>
    <w:qFormat/>
    <w:rsid w:val="002a7168"/>
    <w:rPr>
      <w:rFonts w:cs="OpenSymbol;Arial Unicode MS"/>
    </w:rPr>
  </w:style>
  <w:style w:type="character" w:styleId="ListLabel19" w:customStyle="1">
    <w:name w:val="ListLabel 19"/>
    <w:qFormat/>
    <w:rsid w:val="002a7168"/>
    <w:rPr>
      <w:rFonts w:cs="Symbol"/>
    </w:rPr>
  </w:style>
  <w:style w:type="character" w:styleId="ListLabel20" w:customStyle="1">
    <w:name w:val="ListLabel 20"/>
    <w:qFormat/>
    <w:rsid w:val="002a7168"/>
    <w:rPr>
      <w:rFonts w:cs="OpenSymbol;Arial Unicode MS"/>
    </w:rPr>
  </w:style>
  <w:style w:type="character" w:styleId="ListLabel21" w:customStyle="1">
    <w:name w:val="ListLabel 21"/>
    <w:qFormat/>
    <w:rsid w:val="002a7168"/>
    <w:rPr>
      <w:rFonts w:cs="Symbol"/>
    </w:rPr>
  </w:style>
  <w:style w:type="character" w:styleId="ListLabel22" w:customStyle="1">
    <w:name w:val="ListLabel 22"/>
    <w:qFormat/>
    <w:rsid w:val="002a7168"/>
    <w:rPr>
      <w:rFonts w:cs="OpenSymbol;Arial Unicode MS"/>
    </w:rPr>
  </w:style>
  <w:style w:type="character" w:styleId="ListLabel23" w:customStyle="1">
    <w:name w:val="ListLabel 23"/>
    <w:qFormat/>
    <w:rsid w:val="002a7168"/>
    <w:rPr>
      <w:rFonts w:cs="OpenSymbol;Arial Unicode MS"/>
    </w:rPr>
  </w:style>
  <w:style w:type="character" w:styleId="ListLabel24" w:customStyle="1">
    <w:name w:val="ListLabel 24"/>
    <w:qFormat/>
    <w:rsid w:val="002a7168"/>
    <w:rPr>
      <w:rFonts w:cs="Symbol"/>
    </w:rPr>
  </w:style>
  <w:style w:type="character" w:styleId="ListLabel25" w:customStyle="1">
    <w:name w:val="ListLabel 25"/>
    <w:qFormat/>
    <w:rsid w:val="002a7168"/>
    <w:rPr>
      <w:rFonts w:cs="OpenSymbol;Arial Unicode MS"/>
    </w:rPr>
  </w:style>
  <w:style w:type="character" w:styleId="ListLabel26" w:customStyle="1">
    <w:name w:val="ListLabel 26"/>
    <w:qFormat/>
    <w:rsid w:val="002a7168"/>
    <w:rPr>
      <w:rFonts w:cs="OpenSymbol;Arial Unicode MS"/>
    </w:rPr>
  </w:style>
  <w:style w:type="character" w:styleId="ListLabel27" w:customStyle="1">
    <w:name w:val="ListLabel 27"/>
    <w:qFormat/>
    <w:rsid w:val="002a7168"/>
    <w:rPr>
      <w:rFonts w:cs="Symbol"/>
    </w:rPr>
  </w:style>
  <w:style w:type="character" w:styleId="ListLabel28" w:customStyle="1">
    <w:name w:val="ListLabel 28"/>
    <w:qFormat/>
    <w:rsid w:val="002a7168"/>
    <w:rPr>
      <w:rFonts w:cs="OpenSymbol;Arial Unicode MS"/>
    </w:rPr>
  </w:style>
  <w:style w:type="character" w:styleId="ListLabel29" w:customStyle="1">
    <w:name w:val="ListLabel 29"/>
    <w:qFormat/>
    <w:rsid w:val="002a7168"/>
    <w:rPr>
      <w:rFonts w:cs="OpenSymbol;Arial Unicode MS"/>
    </w:rPr>
  </w:style>
  <w:style w:type="character" w:styleId="ListLabel30" w:customStyle="1">
    <w:name w:val="ListLabel 30"/>
    <w:qFormat/>
    <w:rsid w:val="002a7168"/>
    <w:rPr>
      <w:rFonts w:cs="Symbol"/>
    </w:rPr>
  </w:style>
  <w:style w:type="character" w:styleId="ListLabel31" w:customStyle="1">
    <w:name w:val="ListLabel 31"/>
    <w:qFormat/>
    <w:rsid w:val="002a7168"/>
    <w:rPr>
      <w:rFonts w:cs="OpenSymbol;Arial Unicode MS"/>
    </w:rPr>
  </w:style>
  <w:style w:type="character" w:styleId="ListLabel32" w:customStyle="1">
    <w:name w:val="ListLabel 32"/>
    <w:qFormat/>
    <w:rsid w:val="002a7168"/>
    <w:rPr>
      <w:rFonts w:cs="OpenSymbol;Arial Unicode MS"/>
    </w:rPr>
  </w:style>
  <w:style w:type="character" w:styleId="ListLabel33" w:customStyle="1">
    <w:name w:val="ListLabel 33"/>
    <w:qFormat/>
    <w:rsid w:val="002a7168"/>
    <w:rPr>
      <w:rFonts w:cs="Symbol"/>
    </w:rPr>
  </w:style>
  <w:style w:type="character" w:styleId="ListLabel34" w:customStyle="1">
    <w:name w:val="ListLabel 34"/>
    <w:qFormat/>
    <w:rsid w:val="002a7168"/>
    <w:rPr>
      <w:rFonts w:cs="OpenSymbol;Arial Unicode MS"/>
    </w:rPr>
  </w:style>
  <w:style w:type="character" w:styleId="ListLabel35" w:customStyle="1">
    <w:name w:val="ListLabel 35"/>
    <w:qFormat/>
    <w:rsid w:val="002a7168"/>
    <w:rPr>
      <w:rFonts w:cs="OpenSymbol;Arial Unicode MS"/>
    </w:rPr>
  </w:style>
  <w:style w:type="character" w:styleId="ListLabel36" w:customStyle="1">
    <w:name w:val="ListLabel 36"/>
    <w:qFormat/>
    <w:rsid w:val="002a7168"/>
    <w:rPr>
      <w:rFonts w:cs="Symbol"/>
    </w:rPr>
  </w:style>
  <w:style w:type="character" w:styleId="ListLabel37" w:customStyle="1">
    <w:name w:val="ListLabel 37"/>
    <w:qFormat/>
    <w:rsid w:val="002a7168"/>
    <w:rPr>
      <w:rFonts w:cs="OpenSymbol;Arial Unicode MS"/>
    </w:rPr>
  </w:style>
  <w:style w:type="character" w:styleId="ListLabel38" w:customStyle="1">
    <w:name w:val="ListLabel 38"/>
    <w:qFormat/>
    <w:rsid w:val="002a7168"/>
    <w:rPr>
      <w:rFonts w:cs="OpenSymbol;Arial Unicode MS"/>
    </w:rPr>
  </w:style>
  <w:style w:type="character" w:styleId="ListLabel39" w:customStyle="1">
    <w:name w:val="ListLabel 39"/>
    <w:qFormat/>
    <w:rsid w:val="002a7168"/>
    <w:rPr>
      <w:rFonts w:cs="Symbol"/>
    </w:rPr>
  </w:style>
  <w:style w:type="character" w:styleId="ListLabel40" w:customStyle="1">
    <w:name w:val="ListLabel 40"/>
    <w:qFormat/>
    <w:rsid w:val="002a7168"/>
    <w:rPr>
      <w:rFonts w:cs="OpenSymbol;Arial Unicode MS"/>
    </w:rPr>
  </w:style>
  <w:style w:type="character" w:styleId="ListLabel41" w:customStyle="1">
    <w:name w:val="ListLabel 41"/>
    <w:qFormat/>
    <w:rsid w:val="002a7168"/>
    <w:rPr>
      <w:rFonts w:cs="Symbol"/>
    </w:rPr>
  </w:style>
  <w:style w:type="character" w:styleId="ListLabel42" w:customStyle="1">
    <w:name w:val="ListLabel 42"/>
    <w:qFormat/>
    <w:rsid w:val="002a7168"/>
    <w:rPr>
      <w:rFonts w:cs="OpenSymbol;Arial Unicode MS"/>
    </w:rPr>
  </w:style>
  <w:style w:type="character" w:styleId="ListLabel43" w:customStyle="1">
    <w:name w:val="ListLabel 43"/>
    <w:qFormat/>
    <w:rsid w:val="002a7168"/>
    <w:rPr>
      <w:rFonts w:cs="Symbol"/>
    </w:rPr>
  </w:style>
  <w:style w:type="character" w:styleId="ListLabel44" w:customStyle="1">
    <w:name w:val="ListLabel 44"/>
    <w:qFormat/>
    <w:rsid w:val="002a7168"/>
    <w:rPr>
      <w:rFonts w:cs="OpenSymbol;Arial Unicode MS"/>
    </w:rPr>
  </w:style>
  <w:style w:type="character" w:styleId="ListLabel45" w:customStyle="1">
    <w:name w:val="ListLabel 45"/>
    <w:qFormat/>
    <w:rsid w:val="002a7168"/>
    <w:rPr>
      <w:rFonts w:cs="Symbol"/>
    </w:rPr>
  </w:style>
  <w:style w:type="character" w:styleId="ListLabel46" w:customStyle="1">
    <w:name w:val="ListLabel 46"/>
    <w:qFormat/>
    <w:rsid w:val="002a7168"/>
    <w:rPr>
      <w:rFonts w:cs="OpenSymbol;Arial Unicode MS"/>
    </w:rPr>
  </w:style>
  <w:style w:type="character" w:styleId="ListLabel47" w:customStyle="1">
    <w:name w:val="ListLabel 47"/>
    <w:qFormat/>
    <w:rsid w:val="002a7168"/>
    <w:rPr>
      <w:rFonts w:cs="Symbol"/>
    </w:rPr>
  </w:style>
  <w:style w:type="character" w:styleId="ListLabel48" w:customStyle="1">
    <w:name w:val="ListLabel 48"/>
    <w:qFormat/>
    <w:rsid w:val="002a7168"/>
    <w:rPr>
      <w:rFonts w:cs="OpenSymbol;Arial Unicode MS"/>
    </w:rPr>
  </w:style>
  <w:style w:type="character" w:styleId="Destacado" w:customStyle="1">
    <w:name w:val="Destacado"/>
    <w:basedOn w:val="DefaultParagraphFont"/>
    <w:qFormat/>
    <w:rsid w:val="002a7168"/>
    <w:rPr>
      <w:i/>
      <w:iCs/>
    </w:rPr>
  </w:style>
  <w:style w:type="character" w:styleId="ListLabel49" w:customStyle="1">
    <w:name w:val="ListLabel 49"/>
    <w:qFormat/>
    <w:rsid w:val="002a7168"/>
    <w:rPr>
      <w:rFonts w:cs="Symbol"/>
    </w:rPr>
  </w:style>
  <w:style w:type="character" w:styleId="ListLabel50" w:customStyle="1">
    <w:name w:val="ListLabel 50"/>
    <w:qFormat/>
    <w:rsid w:val="002a7168"/>
    <w:rPr>
      <w:rFonts w:cs="OpenSymbol;Arial Unicode MS"/>
    </w:rPr>
  </w:style>
  <w:style w:type="character" w:styleId="ListLabel51" w:customStyle="1">
    <w:name w:val="ListLabel 51"/>
    <w:qFormat/>
    <w:rsid w:val="002a7168"/>
    <w:rPr>
      <w:rFonts w:cs="OpenSymbol;Arial Unicode MS"/>
    </w:rPr>
  </w:style>
  <w:style w:type="character" w:styleId="ListLabel52" w:customStyle="1">
    <w:name w:val="ListLabel 52"/>
    <w:qFormat/>
    <w:rsid w:val="002a7168"/>
    <w:rPr>
      <w:rFonts w:cs="Symbol"/>
    </w:rPr>
  </w:style>
  <w:style w:type="character" w:styleId="ListLabel53" w:customStyle="1">
    <w:name w:val="ListLabel 53"/>
    <w:qFormat/>
    <w:rsid w:val="002a7168"/>
    <w:rPr>
      <w:rFonts w:cs="OpenSymbol;Arial Unicode MS"/>
    </w:rPr>
  </w:style>
  <w:style w:type="character" w:styleId="ListLabel54" w:customStyle="1">
    <w:name w:val="ListLabel 54"/>
    <w:qFormat/>
    <w:rsid w:val="002a7168"/>
    <w:rPr>
      <w:rFonts w:cs="OpenSymbol;Arial Unicode MS"/>
    </w:rPr>
  </w:style>
  <w:style w:type="character" w:styleId="ListLabel55" w:customStyle="1">
    <w:name w:val="ListLabel 55"/>
    <w:qFormat/>
    <w:rsid w:val="002a7168"/>
    <w:rPr>
      <w:rFonts w:cs="Symbol"/>
    </w:rPr>
  </w:style>
  <w:style w:type="character" w:styleId="ListLabel56" w:customStyle="1">
    <w:name w:val="ListLabel 56"/>
    <w:qFormat/>
    <w:rsid w:val="002a7168"/>
    <w:rPr>
      <w:rFonts w:cs="OpenSymbol;Arial Unicode MS"/>
    </w:rPr>
  </w:style>
  <w:style w:type="character" w:styleId="ListLabel57" w:customStyle="1">
    <w:name w:val="ListLabel 57"/>
    <w:qFormat/>
    <w:rsid w:val="002a7168"/>
    <w:rPr>
      <w:rFonts w:cs="OpenSymbol;Arial Unicode MS"/>
    </w:rPr>
  </w:style>
  <w:style w:type="character" w:styleId="ListLabel58" w:customStyle="1">
    <w:name w:val="ListLabel 58"/>
    <w:qFormat/>
    <w:rsid w:val="002a7168"/>
    <w:rPr>
      <w:rFonts w:cs="Symbol"/>
    </w:rPr>
  </w:style>
  <w:style w:type="character" w:styleId="ListLabel59" w:customStyle="1">
    <w:name w:val="ListLabel 59"/>
    <w:qFormat/>
    <w:rsid w:val="002a7168"/>
    <w:rPr>
      <w:rFonts w:cs="OpenSymbol;Arial Unicode MS"/>
    </w:rPr>
  </w:style>
  <w:style w:type="character" w:styleId="ListLabel60" w:customStyle="1">
    <w:name w:val="ListLabel 60"/>
    <w:qFormat/>
    <w:rsid w:val="002a7168"/>
    <w:rPr>
      <w:rFonts w:cs="OpenSymbol;Arial Unicode MS"/>
    </w:rPr>
  </w:style>
  <w:style w:type="character" w:styleId="ListLabel61" w:customStyle="1">
    <w:name w:val="ListLabel 61"/>
    <w:qFormat/>
    <w:rsid w:val="002a7168"/>
    <w:rPr>
      <w:rFonts w:cs="Symbol"/>
    </w:rPr>
  </w:style>
  <w:style w:type="character" w:styleId="ListLabel62" w:customStyle="1">
    <w:name w:val="ListLabel 62"/>
    <w:qFormat/>
    <w:rsid w:val="002a7168"/>
    <w:rPr>
      <w:rFonts w:cs="OpenSymbol;Arial Unicode MS"/>
    </w:rPr>
  </w:style>
  <w:style w:type="character" w:styleId="ListLabel63" w:customStyle="1">
    <w:name w:val="ListLabel 63"/>
    <w:qFormat/>
    <w:rsid w:val="002a7168"/>
    <w:rPr>
      <w:rFonts w:cs="OpenSymbol;Arial Unicode MS"/>
    </w:rPr>
  </w:style>
  <w:style w:type="character" w:styleId="ListLabel64" w:customStyle="1">
    <w:name w:val="ListLabel 64"/>
    <w:qFormat/>
    <w:rsid w:val="002a7168"/>
    <w:rPr>
      <w:rFonts w:cs="Symbol"/>
    </w:rPr>
  </w:style>
  <w:style w:type="character" w:styleId="ListLabel65" w:customStyle="1">
    <w:name w:val="ListLabel 65"/>
    <w:qFormat/>
    <w:rsid w:val="002a7168"/>
    <w:rPr>
      <w:rFonts w:cs="OpenSymbol;Arial Unicode MS"/>
    </w:rPr>
  </w:style>
  <w:style w:type="character" w:styleId="ListLabel66" w:customStyle="1">
    <w:name w:val="ListLabel 66"/>
    <w:qFormat/>
    <w:rsid w:val="002a7168"/>
    <w:rPr>
      <w:rFonts w:cs="OpenSymbol;Arial Unicode MS"/>
    </w:rPr>
  </w:style>
  <w:style w:type="character" w:styleId="ListLabel67" w:customStyle="1">
    <w:name w:val="ListLabel 67"/>
    <w:qFormat/>
    <w:rsid w:val="002a7168"/>
    <w:rPr>
      <w:rFonts w:cs="Symbol"/>
    </w:rPr>
  </w:style>
  <w:style w:type="character" w:styleId="ListLabel68" w:customStyle="1">
    <w:name w:val="ListLabel 68"/>
    <w:qFormat/>
    <w:rsid w:val="002a7168"/>
    <w:rPr>
      <w:rFonts w:cs="OpenSymbol;Arial Unicode MS"/>
    </w:rPr>
  </w:style>
  <w:style w:type="character" w:styleId="ListLabel69" w:customStyle="1">
    <w:name w:val="ListLabel 69"/>
    <w:qFormat/>
    <w:rsid w:val="002a7168"/>
    <w:rPr>
      <w:rFonts w:cs="OpenSymbol;Arial Unicode MS"/>
    </w:rPr>
  </w:style>
  <w:style w:type="character" w:styleId="ListLabel70" w:customStyle="1">
    <w:name w:val="ListLabel 70"/>
    <w:qFormat/>
    <w:rsid w:val="002a7168"/>
    <w:rPr>
      <w:rFonts w:cs="Symbol"/>
    </w:rPr>
  </w:style>
  <w:style w:type="character" w:styleId="ListLabel71" w:customStyle="1">
    <w:name w:val="ListLabel 71"/>
    <w:qFormat/>
    <w:rsid w:val="002a7168"/>
    <w:rPr>
      <w:rFonts w:cs="OpenSymbol;Arial Unicode MS"/>
    </w:rPr>
  </w:style>
  <w:style w:type="character" w:styleId="ListLabel72" w:customStyle="1">
    <w:name w:val="ListLabel 72"/>
    <w:qFormat/>
    <w:rsid w:val="002a7168"/>
    <w:rPr>
      <w:rFonts w:cs="OpenSymbol;Arial Unicode MS"/>
    </w:rPr>
  </w:style>
  <w:style w:type="character" w:styleId="ListLabel73" w:customStyle="1">
    <w:name w:val="ListLabel 73"/>
    <w:qFormat/>
    <w:rsid w:val="002a7168"/>
    <w:rPr>
      <w:rFonts w:cs="Symbol"/>
    </w:rPr>
  </w:style>
  <w:style w:type="character" w:styleId="ListLabel74" w:customStyle="1">
    <w:name w:val="ListLabel 74"/>
    <w:qFormat/>
    <w:rsid w:val="002a7168"/>
    <w:rPr>
      <w:rFonts w:cs="OpenSymbol;Arial Unicode MS"/>
    </w:rPr>
  </w:style>
  <w:style w:type="character" w:styleId="ListLabel75" w:customStyle="1">
    <w:name w:val="ListLabel 75"/>
    <w:qFormat/>
    <w:rsid w:val="002a7168"/>
    <w:rPr>
      <w:rFonts w:cs="OpenSymbol;Arial Unicode MS"/>
    </w:rPr>
  </w:style>
  <w:style w:type="character" w:styleId="ListLabel76" w:customStyle="1">
    <w:name w:val="ListLabel 76"/>
    <w:qFormat/>
    <w:rsid w:val="002a7168"/>
    <w:rPr>
      <w:sz w:val="20"/>
    </w:rPr>
  </w:style>
  <w:style w:type="character" w:styleId="ListLabel77" w:customStyle="1">
    <w:name w:val="ListLabel 77"/>
    <w:qFormat/>
    <w:rsid w:val="002a7168"/>
    <w:rPr>
      <w:sz w:val="20"/>
    </w:rPr>
  </w:style>
  <w:style w:type="character" w:styleId="ListLabel78" w:customStyle="1">
    <w:name w:val="ListLabel 78"/>
    <w:qFormat/>
    <w:rsid w:val="002a7168"/>
    <w:rPr>
      <w:sz w:val="20"/>
    </w:rPr>
  </w:style>
  <w:style w:type="character" w:styleId="ListLabel79" w:customStyle="1">
    <w:name w:val="ListLabel 79"/>
    <w:qFormat/>
    <w:rsid w:val="002a7168"/>
    <w:rPr>
      <w:sz w:val="20"/>
    </w:rPr>
  </w:style>
  <w:style w:type="character" w:styleId="ListLabel80" w:customStyle="1">
    <w:name w:val="ListLabel 80"/>
    <w:qFormat/>
    <w:rsid w:val="002a7168"/>
    <w:rPr>
      <w:sz w:val="20"/>
    </w:rPr>
  </w:style>
  <w:style w:type="character" w:styleId="ListLabel81" w:customStyle="1">
    <w:name w:val="ListLabel 81"/>
    <w:qFormat/>
    <w:rsid w:val="002a7168"/>
    <w:rPr>
      <w:sz w:val="20"/>
    </w:rPr>
  </w:style>
  <w:style w:type="character" w:styleId="ListLabel82" w:customStyle="1">
    <w:name w:val="ListLabel 82"/>
    <w:qFormat/>
    <w:rsid w:val="002a7168"/>
    <w:rPr>
      <w:sz w:val="20"/>
    </w:rPr>
  </w:style>
  <w:style w:type="character" w:styleId="ListLabel83" w:customStyle="1">
    <w:name w:val="ListLabel 83"/>
    <w:qFormat/>
    <w:rsid w:val="002a7168"/>
    <w:rPr>
      <w:sz w:val="20"/>
    </w:rPr>
  </w:style>
  <w:style w:type="character" w:styleId="ListLabel84" w:customStyle="1">
    <w:name w:val="ListLabel 84"/>
    <w:qFormat/>
    <w:rsid w:val="002a7168"/>
    <w:rPr>
      <w:sz w:val="20"/>
    </w:rPr>
  </w:style>
  <w:style w:type="character" w:styleId="ListLabel85" w:customStyle="1">
    <w:name w:val="ListLabel 85"/>
    <w:qFormat/>
    <w:rsid w:val="002a7168"/>
    <w:rPr>
      <w:rFonts w:eastAsia="Calibri" w:cs="Times New Roman"/>
    </w:rPr>
  </w:style>
  <w:style w:type="character" w:styleId="ListLabel86" w:customStyle="1">
    <w:name w:val="ListLabel 86"/>
    <w:qFormat/>
    <w:rsid w:val="002a7168"/>
    <w:rPr>
      <w:rFonts w:cs="Courier New"/>
    </w:rPr>
  </w:style>
  <w:style w:type="character" w:styleId="ListLabel87" w:customStyle="1">
    <w:name w:val="ListLabel 87"/>
    <w:qFormat/>
    <w:rsid w:val="002a7168"/>
    <w:rPr>
      <w:rFonts w:cs="Courier New"/>
    </w:rPr>
  </w:style>
  <w:style w:type="character" w:styleId="ListLabel88" w:customStyle="1">
    <w:name w:val="ListLabel 88"/>
    <w:qFormat/>
    <w:rsid w:val="002a7168"/>
    <w:rPr>
      <w:rFonts w:cs="Courier New"/>
    </w:rPr>
  </w:style>
  <w:style w:type="character" w:styleId="ListLabel89">
    <w:name w:val="ListLabel 89"/>
    <w:qFormat/>
    <w:rPr>
      <w:rFonts w:eastAsia="Times New Roman" w:cs="Times New Roman"/>
    </w:rPr>
  </w:style>
  <w:style w:type="character" w:styleId="ListLabel90">
    <w:name w:val="ListLabel 90"/>
    <w:qFormat/>
    <w:rPr>
      <w:rFonts w:cs="Courier New"/>
    </w:rPr>
  </w:style>
  <w:style w:type="character" w:styleId="ListLabel91">
    <w:name w:val="ListLabel 91"/>
    <w:qFormat/>
    <w:rPr>
      <w:rFonts w:cs="Courier New"/>
    </w:rPr>
  </w:style>
  <w:style w:type="character" w:styleId="ListLabel92">
    <w:name w:val="ListLabel 92"/>
    <w:qFormat/>
    <w:rPr>
      <w:rFonts w:cs="Courier New"/>
    </w:rPr>
  </w:style>
  <w:style w:type="paragraph" w:styleId="Encabezado">
    <w:name w:val="Encabezado"/>
    <w:basedOn w:val="Normal"/>
    <w:next w:val="Cuerpodetexto"/>
    <w:qFormat/>
    <w:pPr>
      <w:keepNext/>
      <w:spacing w:before="240" w:after="120"/>
    </w:pPr>
    <w:rPr>
      <w:rFonts w:ascii="Liberation Sans" w:hAnsi="Liberation Sans" w:eastAsia="Noto Sans CJK SC Regular" w:cs="FreeSans"/>
      <w:sz w:val="28"/>
      <w:szCs w:val="28"/>
    </w:rPr>
  </w:style>
  <w:style w:type="paragraph" w:styleId="Cuerpodetexto" w:customStyle="1">
    <w:name w:val="Body Text"/>
    <w:basedOn w:val="Normal"/>
    <w:rsid w:val="002a7168"/>
    <w:pPr>
      <w:spacing w:lineRule="auto" w:line="288" w:before="0" w:after="140"/>
    </w:pPr>
    <w:rPr/>
  </w:style>
  <w:style w:type="paragraph" w:styleId="Lista">
    <w:name w:val="List"/>
    <w:basedOn w:val="Cuerpodetexto"/>
    <w:rsid w:val="002a7168"/>
    <w:pPr>
      <w:widowControl w:val="false"/>
      <w:suppressAutoHyphens w:val="true"/>
      <w:bidi w:val="0"/>
      <w:jc w:val="left"/>
    </w:pPr>
    <w:rPr>
      <w:rFonts w:ascii="Liberation Serif;Times New Roma" w:hAnsi="Liberation Serif;Times New Roma" w:cs="Liberation Serif;Times New Roma"/>
      <w:sz w:val="24"/>
    </w:rPr>
  </w:style>
  <w:style w:type="paragraph" w:styleId="Leyenda" w:customStyle="1">
    <w:name w:val="Caption"/>
    <w:basedOn w:val="Normal"/>
    <w:qFormat/>
    <w:rsid w:val="002a7168"/>
    <w:pPr>
      <w:suppressLineNumbers/>
      <w:spacing w:before="120" w:after="120"/>
    </w:pPr>
    <w:rPr>
      <w:rFonts w:cs="FreeSans"/>
      <w:i/>
      <w:iCs/>
    </w:rPr>
  </w:style>
  <w:style w:type="paragraph" w:styleId="Ndice" w:customStyle="1">
    <w:name w:val="Índice"/>
    <w:basedOn w:val="Normal"/>
    <w:qFormat/>
    <w:rsid w:val="002a7168"/>
    <w:pPr>
      <w:suppressLineNumbers/>
    </w:pPr>
    <w:rPr>
      <w:rFonts w:cs="FreeSans;Arial"/>
    </w:rPr>
  </w:style>
  <w:style w:type="paragraph" w:styleId="Encabezamiento" w:customStyle="1">
    <w:name w:val="Header"/>
    <w:basedOn w:val="Normal"/>
    <w:rsid w:val="002a7168"/>
    <w:pPr>
      <w:keepNext/>
      <w:spacing w:before="240" w:after="120"/>
    </w:pPr>
    <w:rPr>
      <w:rFonts w:ascii="Liberation Sans;Arial" w:hAnsi="Liberation Sans;Arial" w:eastAsia="Noto Sans CJK SC Regular" w:cs="FreeSans"/>
      <w:sz w:val="28"/>
      <w:szCs w:val="28"/>
    </w:rPr>
  </w:style>
  <w:style w:type="paragraph" w:styleId="Pie" w:customStyle="1">
    <w:name w:val="Pie"/>
    <w:basedOn w:val="Normal"/>
    <w:qFormat/>
    <w:rsid w:val="002a7168"/>
    <w:pPr>
      <w:suppressLineNumbers/>
      <w:spacing w:before="120" w:after="120"/>
    </w:pPr>
    <w:rPr>
      <w:rFonts w:cs="FreeSans"/>
      <w:i/>
      <w:iCs/>
    </w:rPr>
  </w:style>
  <w:style w:type="paragraph" w:styleId="Textoindependiente1" w:customStyle="1">
    <w:name w:val="Texto independiente1"/>
    <w:basedOn w:val="Normal"/>
    <w:qFormat/>
    <w:rsid w:val="002a7168"/>
    <w:pPr>
      <w:spacing w:lineRule="auto" w:line="288" w:before="0" w:after="120"/>
    </w:pPr>
    <w:rPr/>
  </w:style>
  <w:style w:type="paragraph" w:styleId="Caption">
    <w:name w:val="caption"/>
    <w:basedOn w:val="Normal"/>
    <w:qFormat/>
    <w:rsid w:val="002a7168"/>
    <w:pPr>
      <w:suppressLineNumbers/>
      <w:spacing w:before="120" w:after="120"/>
    </w:pPr>
    <w:rPr>
      <w:rFonts w:cs="FreeSans"/>
      <w:i/>
      <w:iCs/>
    </w:rPr>
  </w:style>
  <w:style w:type="paragraph" w:styleId="Encabezado1" w:customStyle="1">
    <w:name w:val="Encabezado1"/>
    <w:basedOn w:val="Normal"/>
    <w:qFormat/>
    <w:rsid w:val="002a7168"/>
    <w:pPr>
      <w:keepNext/>
      <w:spacing w:before="240" w:after="120"/>
    </w:pPr>
    <w:rPr>
      <w:rFonts w:ascii="Liberation Sans;Arial" w:hAnsi="Liberation Sans;Arial" w:eastAsia="Droid Sans Fallback" w:cs="FreeSans;Arial"/>
      <w:sz w:val="28"/>
      <w:szCs w:val="28"/>
    </w:rPr>
  </w:style>
  <w:style w:type="paragraph" w:styleId="Descripcin" w:customStyle="1">
    <w:name w:val="Descripción"/>
    <w:basedOn w:val="Normal"/>
    <w:qFormat/>
    <w:rsid w:val="002a7168"/>
    <w:pPr>
      <w:suppressLineNumbers/>
      <w:spacing w:before="120" w:after="120"/>
    </w:pPr>
    <w:rPr>
      <w:rFonts w:cs="FreeSans;Arial"/>
      <w:i/>
      <w:iCs/>
    </w:rPr>
  </w:style>
  <w:style w:type="paragraph" w:styleId="Encabezado3" w:customStyle="1">
    <w:name w:val="Encabezado3"/>
    <w:basedOn w:val="Normal"/>
    <w:qFormat/>
    <w:rsid w:val="002a7168"/>
    <w:pPr/>
    <w:rPr/>
  </w:style>
  <w:style w:type="paragraph" w:styleId="Piedepgina">
    <w:name w:val="Footer"/>
    <w:basedOn w:val="Normal"/>
    <w:rsid w:val="002a7168"/>
    <w:pPr/>
    <w:rPr/>
  </w:style>
  <w:style w:type="paragraph" w:styleId="HTMLPreformatted">
    <w:name w:val="HTML Preformatted"/>
    <w:basedOn w:val="Normal"/>
    <w:qFormat/>
    <w:rsid w:val="002a7168"/>
    <w:pPr>
      <w:suppressAutoHyphens w:val="false"/>
    </w:pPr>
    <w:rPr>
      <w:rFonts w:ascii="Courier New" w:hAnsi="Courier New" w:cs="Courier New"/>
      <w:color w:val="000000"/>
      <w:sz w:val="18"/>
      <w:szCs w:val="18"/>
    </w:rPr>
  </w:style>
  <w:style w:type="paragraph" w:styleId="WWEncabezamiento" w:customStyle="1">
    <w:name w:val="WW-Encabezamiento"/>
    <w:basedOn w:val="Normal"/>
    <w:qFormat/>
    <w:rsid w:val="002a7168"/>
    <w:pPr/>
    <w:rPr/>
  </w:style>
  <w:style w:type="paragraph" w:styleId="BalloonText">
    <w:name w:val="Balloon Text"/>
    <w:basedOn w:val="Normal"/>
    <w:qFormat/>
    <w:rsid w:val="002a7168"/>
    <w:pPr/>
    <w:rPr>
      <w:rFonts w:ascii="Tahoma" w:hAnsi="Tahoma" w:cs="Tahoma"/>
      <w:sz w:val="16"/>
      <w:szCs w:val="16"/>
    </w:rPr>
  </w:style>
  <w:style w:type="paragraph" w:styleId="ListParagraph">
    <w:name w:val="List Paragraph"/>
    <w:basedOn w:val="Normal"/>
    <w:qFormat/>
    <w:rsid w:val="002a7168"/>
    <w:pPr>
      <w:spacing w:before="0" w:after="0"/>
      <w:ind w:left="720" w:hanging="0"/>
      <w:contextualSpacing/>
    </w:pPr>
    <w:rPr/>
  </w:style>
  <w:style w:type="paragraph" w:styleId="Yiv8954335148msonormal" w:customStyle="1">
    <w:name w:val="yiv8954335148msonormal"/>
    <w:basedOn w:val="Normal"/>
    <w:qFormat/>
    <w:rsid w:val="002a7168"/>
    <w:pPr>
      <w:suppressAutoHyphens w:val="false"/>
      <w:spacing w:before="280" w:after="280"/>
    </w:pPr>
    <w:rPr>
      <w:lang w:eastAsia="fr-FR"/>
    </w:rPr>
  </w:style>
  <w:style w:type="paragraph" w:styleId="NormalWeb">
    <w:name w:val="Normal (Web)"/>
    <w:basedOn w:val="Normal"/>
    <w:qFormat/>
    <w:rsid w:val="002a7168"/>
    <w:pPr>
      <w:suppressAutoHyphens w:val="false"/>
      <w:spacing w:before="280" w:after="280"/>
    </w:pPr>
    <w:rPr>
      <w:lang w:eastAsia="en-US"/>
    </w:rPr>
  </w:style>
  <w:style w:type="numbering" w:styleId="NoList" w:default="1">
    <w:name w:val="No List"/>
    <w:uiPriority w:val="99"/>
    <w:semiHidden/>
    <w:unhideWhenUsed/>
    <w:qFormat/>
  </w:style>
  <w:style w:type="numbering" w:styleId="WW8Num1" w:customStyle="1">
    <w:name w:val="WW8Num1"/>
    <w:qFormat/>
    <w:rsid w:val="002a7168"/>
  </w:style>
  <w:style w:type="numbering" w:styleId="WW8Num2" w:customStyle="1">
    <w:name w:val="WW8Num2"/>
    <w:qFormat/>
    <w:rsid w:val="002a7168"/>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mailto:mdnmadrid@mujerpalabra.net" TargetMode="External"/><Relationship Id="rId2" Type="http://schemas.openxmlformats.org/officeDocument/2006/relationships/hyperlink" Target="http://womeninblack.org//" TargetMode="External"/><Relationship Id="rId3" Type="http://schemas.openxmlformats.org/officeDocument/2006/relationships/hyperlink" Target="http://madrid.womeninblack.org/" TargetMode="External"/><Relationship Id="rId4" Type="http://schemas.openxmlformats.org/officeDocument/2006/relationships/hyperlink" Target="https://twitter.com/MdN_Madrid" TargetMode="External"/><Relationship Id="rId5" Type="http://schemas.openxmlformats.org/officeDocument/2006/relationships/hyperlink" Target="http://www.mujerpalabra.net/activismo/mdnmadrid/index.htm" TargetMode="External"/><Relationship Id="rId6" Type="http://schemas.openxmlformats.org/officeDocument/2006/relationships/hyperlink" Target="http://www.mujeresdenegromadrid.blogspot.com/" TargetMode="Externa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Application>LibreOffice/5.1.6.2$Linux_X86_64 LibreOffice_project/10m0$Build-2</Application>
  <Pages>1</Pages>
  <Words>501</Words>
  <Characters>2881</Characters>
  <CharactersWithSpaces>3369</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2018-06-19T18:03:00Z</dcterms:created>
  <dc:creator>josemar@nodo50.org</dc:creator>
  <dc:description/>
  <dc:language>es-ES</dc:language>
  <cp:lastModifiedBy/>
  <dcterms:modified xsi:type="dcterms:W3CDTF">2018-06-19T20:31:09Z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