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D9" w:rsidRPr="00A41635" w:rsidRDefault="003809D9" w:rsidP="00380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A4163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Les invitamos a leer esta declaración y apoyarla; pueden mandar su apoyo en respuesta a este mensaje a mi dirección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A4163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dando su nombre, apellido(s) y lo que le parece importante que figure.</w:t>
      </w:r>
      <w:r w:rsidRPr="00A41635">
        <w:rPr>
          <w:rFonts w:ascii="Arial" w:eastAsia="Times New Roman" w:hAnsi="Arial" w:cs="Arial"/>
          <w:color w:val="222222"/>
          <w:sz w:val="20"/>
          <w:szCs w:val="20"/>
          <w:lang w:eastAsia="es-ES"/>
        </w:rPr>
        <w:br/>
      </w:r>
      <w:r w:rsidRPr="00A4163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Gracias.</w:t>
      </w:r>
      <w:r w:rsidRPr="00A41635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Yolanda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Rouiller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>
        <w:rPr>
          <w:rStyle w:val="go"/>
          <w:rFonts w:ascii="Arial" w:hAnsi="Arial" w:cs="Arial"/>
          <w:b/>
          <w:color w:val="00B050"/>
          <w:sz w:val="20"/>
          <w:szCs w:val="20"/>
          <w:shd w:val="clear" w:color="auto" w:fill="FFFFFF"/>
        </w:rPr>
        <w:fldChar w:fldCharType="begin"/>
      </w:r>
      <w:r>
        <w:rPr>
          <w:rStyle w:val="go"/>
          <w:rFonts w:ascii="Arial" w:hAnsi="Arial" w:cs="Arial"/>
          <w:b/>
          <w:color w:val="00B050"/>
          <w:sz w:val="20"/>
          <w:szCs w:val="20"/>
          <w:shd w:val="clear" w:color="auto" w:fill="FFFFFF"/>
        </w:rPr>
        <w:instrText xml:space="preserve"> HYPERLINK "mailto:</w:instrText>
      </w:r>
      <w:r w:rsidRPr="00B5073E">
        <w:rPr>
          <w:rStyle w:val="go"/>
          <w:rFonts w:ascii="Arial" w:hAnsi="Arial" w:cs="Arial"/>
          <w:b/>
          <w:color w:val="00B050"/>
          <w:sz w:val="20"/>
          <w:szCs w:val="20"/>
          <w:shd w:val="clear" w:color="auto" w:fill="FFFFFF"/>
        </w:rPr>
        <w:instrText>roal@nodo50.org</w:instrText>
      </w:r>
      <w:r>
        <w:rPr>
          <w:rStyle w:val="go"/>
          <w:rFonts w:ascii="Arial" w:hAnsi="Arial" w:cs="Arial"/>
          <w:b/>
          <w:color w:val="00B050"/>
          <w:sz w:val="20"/>
          <w:szCs w:val="20"/>
          <w:shd w:val="clear" w:color="auto" w:fill="FFFFFF"/>
        </w:rPr>
        <w:instrText xml:space="preserve">" </w:instrText>
      </w:r>
      <w:r>
        <w:rPr>
          <w:rStyle w:val="go"/>
          <w:rFonts w:ascii="Arial" w:hAnsi="Arial" w:cs="Arial"/>
          <w:b/>
          <w:color w:val="00B050"/>
          <w:sz w:val="20"/>
          <w:szCs w:val="20"/>
          <w:shd w:val="clear" w:color="auto" w:fill="FFFFFF"/>
        </w:rPr>
        <w:fldChar w:fldCharType="separate"/>
      </w:r>
      <w:r w:rsidRPr="00652B98">
        <w:rPr>
          <w:rStyle w:val="Hipervnculo"/>
          <w:rFonts w:ascii="Arial" w:hAnsi="Arial" w:cs="Arial"/>
          <w:b/>
          <w:sz w:val="20"/>
          <w:szCs w:val="20"/>
          <w:shd w:val="clear" w:color="auto" w:fill="FFFFFF"/>
        </w:rPr>
        <w:t>roal@nodo50.org</w:t>
      </w:r>
      <w:r>
        <w:rPr>
          <w:rStyle w:val="go"/>
          <w:rFonts w:ascii="Arial" w:hAnsi="Arial" w:cs="Arial"/>
          <w:b/>
          <w:color w:val="00B050"/>
          <w:sz w:val="20"/>
          <w:szCs w:val="20"/>
          <w:shd w:val="clear" w:color="auto" w:fill="FFFFFF"/>
        </w:rPr>
        <w:fldChar w:fldCharType="end"/>
      </w:r>
      <w:bookmarkStart w:id="0" w:name="_GoBack"/>
      <w:bookmarkEnd w:id="0"/>
    </w:p>
    <w:p w:rsidR="003809D9" w:rsidRPr="00A41635" w:rsidRDefault="003809D9" w:rsidP="003809D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es-ES"/>
        </w:rPr>
      </w:pPr>
      <w:r w:rsidRPr="00A41635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es-ES"/>
        </w:rPr>
        <w:t>Serbia: ¡Defendamos y protejamos a las defensoras de los derechos!</w:t>
      </w:r>
    </w:p>
    <w:p w:rsidR="003809D9" w:rsidRPr="00A41635" w:rsidRDefault="003809D9" w:rsidP="003809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A41635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 xml:space="preserve">En apoyo a las defensoras de derechos Mujeres de Negro de Belgrado y a su fundadora </w:t>
      </w:r>
      <w:proofErr w:type="spellStart"/>
      <w:r w:rsidRPr="00A41635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Stasa</w:t>
      </w:r>
      <w:proofErr w:type="spellEnd"/>
      <w:r w:rsidRPr="00A41635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A41635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Zajovic</w:t>
      </w:r>
      <w:proofErr w:type="spellEnd"/>
    </w:p>
    <w:p w:rsidR="003809D9" w:rsidRPr="00A41635" w:rsidRDefault="003809D9" w:rsidP="003809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proofErr w:type="spellStart"/>
      <w:r w:rsidRPr="00A41635">
        <w:rPr>
          <w:rFonts w:ascii="Arial" w:eastAsia="Times New Roman" w:hAnsi="Arial" w:cs="Arial"/>
          <w:color w:val="222222"/>
          <w:sz w:val="20"/>
          <w:szCs w:val="20"/>
          <w:lang w:val="fr-FR" w:eastAsia="es-ES"/>
        </w:rPr>
        <w:t>Fuente</w:t>
      </w:r>
      <w:proofErr w:type="spellEnd"/>
      <w:r w:rsidRPr="00A41635">
        <w:rPr>
          <w:rFonts w:ascii="Arial" w:eastAsia="Times New Roman" w:hAnsi="Arial" w:cs="Arial"/>
          <w:color w:val="222222"/>
          <w:sz w:val="20"/>
          <w:szCs w:val="20"/>
          <w:lang w:val="fr-FR" w:eastAsia="es-ES"/>
        </w:rPr>
        <w:t>: </w:t>
      </w:r>
      <w:hyperlink r:id="rId5" w:tgtFrame="_blank" w:history="1">
        <w:r w:rsidRPr="00A41635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fr-FR" w:eastAsia="es-ES"/>
          </w:rPr>
          <w:t>http://www.siawi.org/article7822.html</w:t>
        </w:r>
      </w:hyperlink>
      <w:r w:rsidRPr="00A41635">
        <w:rPr>
          <w:rFonts w:ascii="Arial" w:eastAsia="Times New Roman" w:hAnsi="Arial" w:cs="Arial"/>
          <w:color w:val="222222"/>
          <w:sz w:val="20"/>
          <w:szCs w:val="20"/>
          <w:lang w:val="fr-FR" w:eastAsia="es-ES"/>
        </w:rPr>
        <w:br/>
        <w:t>29.07.2014</w:t>
      </w:r>
    </w:p>
    <w:p w:rsidR="003809D9" w:rsidRPr="00A41635" w:rsidRDefault="003809D9" w:rsidP="003809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proofErr w:type="spellStart"/>
      <w:r w:rsidRPr="00A41635">
        <w:rPr>
          <w:rFonts w:ascii="Arial" w:eastAsia="Times New Roman" w:hAnsi="Arial" w:cs="Arial"/>
          <w:color w:val="222222"/>
          <w:sz w:val="20"/>
          <w:szCs w:val="20"/>
          <w:lang w:val="fr-FR" w:eastAsia="es-ES"/>
        </w:rPr>
        <w:t>Declaración</w:t>
      </w:r>
      <w:proofErr w:type="spellEnd"/>
      <w:r w:rsidRPr="00A41635">
        <w:rPr>
          <w:rFonts w:ascii="Arial" w:eastAsia="Times New Roman" w:hAnsi="Arial" w:cs="Arial"/>
          <w:color w:val="222222"/>
          <w:sz w:val="20"/>
          <w:szCs w:val="20"/>
          <w:lang w:val="fr-FR" w:eastAsia="es-ES"/>
        </w:rPr>
        <w:t xml:space="preserve"> </w:t>
      </w:r>
      <w:proofErr w:type="spellStart"/>
      <w:r w:rsidRPr="00A41635">
        <w:rPr>
          <w:rFonts w:ascii="Arial" w:eastAsia="Times New Roman" w:hAnsi="Arial" w:cs="Arial"/>
          <w:color w:val="222222"/>
          <w:sz w:val="20"/>
          <w:szCs w:val="20"/>
          <w:lang w:val="fr-FR" w:eastAsia="es-ES"/>
        </w:rPr>
        <w:t>conjunta</w:t>
      </w:r>
      <w:proofErr w:type="spellEnd"/>
    </w:p>
    <w:p w:rsidR="003809D9" w:rsidRPr="00A41635" w:rsidRDefault="003809D9" w:rsidP="003809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A41635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 xml:space="preserve">Las personas y organizaciones firmantes expresan su inquietud frente a la violencia creciente a la que se enfrenta la organización de las Mujeres de Negro de Belgrado, y en particular su fundadora </w:t>
      </w:r>
      <w:proofErr w:type="spellStart"/>
      <w:r w:rsidRPr="00A41635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Stasa</w:t>
      </w:r>
      <w:proofErr w:type="spellEnd"/>
      <w:r w:rsidRPr="00A41635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A41635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Zajovic</w:t>
      </w:r>
      <w:proofErr w:type="spellEnd"/>
      <w:r w:rsidRPr="00A41635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, que ha sido objetivo de manera repetida en el curso de los últimos meses por parte de individuos y grupos políticos de extrema derecha, a la vez que era hostigada por la policía y la justicia de su país. </w:t>
      </w:r>
      <w:r w:rsidRPr="00A41635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br/>
        <w:t>Permaneceremos vigilantes y observaremos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 xml:space="preserve"> muy atentamente las acciones e</w:t>
      </w:r>
      <w:r w:rsidRPr="00A41635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mprendidas por las autoridades serbias para garantizar la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 xml:space="preserve"> </w:t>
      </w:r>
      <w:r w:rsidRPr="00A41635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 xml:space="preserve">seguridad de </w:t>
      </w:r>
      <w:proofErr w:type="spellStart"/>
      <w:r w:rsidRPr="00A41635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Stasa</w:t>
      </w:r>
      <w:proofErr w:type="spellEnd"/>
      <w:r w:rsidRPr="00A41635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A41635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Zajovic</w:t>
      </w:r>
      <w:proofErr w:type="spellEnd"/>
      <w:r w:rsidRPr="00A41635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.</w:t>
      </w:r>
    </w:p>
    <w:p w:rsidR="003809D9" w:rsidRPr="00A41635" w:rsidRDefault="003809D9" w:rsidP="003809D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es-ES"/>
        </w:rPr>
      </w:pPr>
      <w:proofErr w:type="spellStart"/>
      <w:r w:rsidRPr="00A41635">
        <w:rPr>
          <w:rFonts w:ascii="Arial" w:eastAsia="Times New Roman" w:hAnsi="Arial" w:cs="Arial"/>
          <w:color w:val="222222"/>
          <w:sz w:val="20"/>
          <w:szCs w:val="20"/>
          <w:lang w:val="en-US" w:eastAsia="es-ES"/>
        </w:rPr>
        <w:t>Firmas</w:t>
      </w:r>
      <w:proofErr w:type="spellEnd"/>
      <w:r w:rsidRPr="00A41635">
        <w:rPr>
          <w:rFonts w:ascii="Arial" w:eastAsia="Times New Roman" w:hAnsi="Arial" w:cs="Arial"/>
          <w:color w:val="222222"/>
          <w:sz w:val="20"/>
          <w:szCs w:val="20"/>
          <w:lang w:val="en-US" w:eastAsia="es-ES"/>
        </w:rPr>
        <w:t xml:space="preserve"> </w:t>
      </w:r>
      <w:proofErr w:type="spellStart"/>
      <w:r w:rsidRPr="00A41635">
        <w:rPr>
          <w:rFonts w:ascii="Arial" w:eastAsia="Times New Roman" w:hAnsi="Arial" w:cs="Arial"/>
          <w:color w:val="222222"/>
          <w:sz w:val="20"/>
          <w:szCs w:val="20"/>
          <w:lang w:val="en-US" w:eastAsia="es-ES"/>
        </w:rPr>
        <w:t>recibidas</w:t>
      </w:r>
      <w:proofErr w:type="spellEnd"/>
      <w:r w:rsidRPr="00A41635">
        <w:rPr>
          <w:rFonts w:ascii="Arial" w:eastAsia="Times New Roman" w:hAnsi="Arial" w:cs="Arial"/>
          <w:color w:val="222222"/>
          <w:sz w:val="20"/>
          <w:szCs w:val="20"/>
          <w:lang w:val="en-US" w:eastAsia="es-ES"/>
        </w:rPr>
        <w:t>:</w:t>
      </w:r>
    </w:p>
    <w:p w:rsidR="003809D9" w:rsidRPr="00A41635" w:rsidRDefault="003809D9" w:rsidP="0038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Marieme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 xml:space="preserve"> </w:t>
      </w: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Helie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 xml:space="preserve"> Lucas, International Co-ordinator Secularism Is </w:t>
      </w:r>
      <w:proofErr w:type="gram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A</w:t>
      </w:r>
      <w:proofErr w:type="gram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 xml:space="preserve"> Women’s Issue</w:t>
      </w:r>
    </w:p>
    <w:p w:rsidR="003809D9" w:rsidRPr="00A41635" w:rsidRDefault="003809D9" w:rsidP="0038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Karima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 xml:space="preserve"> </w:t>
      </w: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Bennoune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, Professor of Law and Martin Luther King Jr. Hall Research Scholar, University of California-Davis School of Law, Former Legal Advisor, Amnesty International.</w:t>
      </w:r>
    </w:p>
    <w:p w:rsidR="003809D9" w:rsidRPr="00A41635" w:rsidRDefault="003809D9" w:rsidP="0038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Lynn Freedman, Professor, Columbia University, New York</w:t>
      </w:r>
    </w:p>
    <w:p w:rsidR="003809D9" w:rsidRPr="00A41635" w:rsidRDefault="003809D9" w:rsidP="0038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Nira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 xml:space="preserve"> Yuval Davis, Director of the Research Centre on Migration, Refugees and Belonging at the University of East London; founder member of Women Against Fundamentalism, founder member of the international research network on women in militarized conflict zone</w:t>
      </w:r>
    </w:p>
    <w:p w:rsidR="003809D9" w:rsidRPr="00A41635" w:rsidRDefault="003809D9" w:rsidP="0038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proofErr w:type="gram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 xml:space="preserve">Maryam </w:t>
      </w: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Namazie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, Spokesperson of One Law for All, Council of Ex-Muslims and Fitnah – Movement for Women’s Liberation.</w:t>
      </w:r>
      <w:proofErr w:type="gramEnd"/>
    </w:p>
    <w:p w:rsidR="003809D9" w:rsidRPr="00A41635" w:rsidRDefault="003809D9" w:rsidP="0038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Jennifer Green</w:t>
      </w:r>
      <w:r w:rsidRPr="00A41635">
        <w:rPr>
          <w:rFonts w:ascii="MS Gothic" w:eastAsia="MS Gothic" w:hAnsi="MS Gothic" w:cs="MS Gothic" w:hint="eastAsia"/>
          <w:color w:val="222222"/>
          <w:sz w:val="16"/>
          <w:szCs w:val="16"/>
          <w:lang w:val="en-GB" w:eastAsia="es-ES"/>
        </w:rPr>
        <w:t> </w:t>
      </w:r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, Associate Professor, Director of Human Rights Clinic, University of Minnesota Law School</w:t>
      </w:r>
    </w:p>
    <w:p w:rsidR="003809D9" w:rsidRPr="00A41635" w:rsidRDefault="003809D9" w:rsidP="0038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A41635">
        <w:rPr>
          <w:rFonts w:ascii="Verdana" w:eastAsia="Times New Roman" w:hAnsi="Verdana" w:cs="Times New Roman"/>
          <w:color w:val="222222"/>
          <w:sz w:val="16"/>
          <w:szCs w:val="16"/>
          <w:lang w:eastAsia="es-ES"/>
        </w:rPr>
        <w:t xml:space="preserve">Virginia Vargas, </w:t>
      </w: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eastAsia="es-ES"/>
        </w:rPr>
        <w:t>Articulacion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eastAsia="es-ES"/>
        </w:rPr>
        <w:t xml:space="preserve"> Feminista </w:t>
      </w: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eastAsia="es-ES"/>
        </w:rPr>
        <w:t>Marcosur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eastAsia="es-ES"/>
        </w:rPr>
        <w:t xml:space="preserve">, </w:t>
      </w: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eastAsia="es-ES"/>
        </w:rPr>
        <w:t>Peru</w:t>
      </w:r>
      <w:proofErr w:type="spellEnd"/>
    </w:p>
    <w:p w:rsidR="003809D9" w:rsidRPr="00A41635" w:rsidRDefault="003809D9" w:rsidP="0038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 xml:space="preserve">Anissa </w:t>
      </w: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Helie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, Professor of History, John Jay College, New York</w:t>
      </w:r>
    </w:p>
    <w:p w:rsidR="003809D9" w:rsidRPr="00A41635" w:rsidRDefault="003809D9" w:rsidP="0038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Lalia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 xml:space="preserve"> </w:t>
      </w: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Ducos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, President, Women’s Initiative for Citizenship and Universal Rights</w:t>
      </w:r>
    </w:p>
    <w:p w:rsidR="003809D9" w:rsidRPr="00A41635" w:rsidRDefault="003809D9" w:rsidP="0038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Harsh Kapoor, South Asia Citizen’s Web</w:t>
      </w:r>
    </w:p>
    <w:p w:rsidR="003809D9" w:rsidRPr="00A41635" w:rsidRDefault="003809D9" w:rsidP="0038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 </w:t>
      </w:r>
    </w:p>
    <w:p w:rsidR="003809D9" w:rsidRPr="00A41635" w:rsidRDefault="003809D9" w:rsidP="0038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fr-FR" w:eastAsia="es-ES"/>
        </w:rPr>
        <w:t>Soad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fr-FR" w:eastAsia="es-ES"/>
        </w:rPr>
        <w:t xml:space="preserve"> Baba </w:t>
      </w: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fr-FR" w:eastAsia="es-ES"/>
        </w:rPr>
        <w:t>Aïssa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fr-FR" w:eastAsia="es-ES"/>
        </w:rPr>
        <w:t>, AMEL Association pour la Mixité, l’Egalité et la Laïcité</w:t>
      </w:r>
    </w:p>
    <w:p w:rsidR="003809D9" w:rsidRPr="00A41635" w:rsidRDefault="003809D9" w:rsidP="0038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Georgina Ashworth, founder of CHANGE International Women's Reports</w:t>
      </w:r>
    </w:p>
    <w:p w:rsidR="003809D9" w:rsidRPr="00A41635" w:rsidRDefault="003809D9" w:rsidP="0038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Indai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 Lourdes </w:t>
      </w: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Sajor</w:t>
      </w:r>
      <w:proofErr w:type="spellEnd"/>
    </w:p>
    <w:p w:rsidR="003809D9" w:rsidRPr="00A41635" w:rsidRDefault="003809D9" w:rsidP="0038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Gender and Women, Peace and Security Adviser/Consultant</w:t>
      </w:r>
    </w:p>
    <w:p w:rsidR="003809D9" w:rsidRPr="00A41635" w:rsidRDefault="003809D9" w:rsidP="0038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 </w:t>
      </w:r>
    </w:p>
    <w:p w:rsidR="003809D9" w:rsidRPr="00A41635" w:rsidRDefault="003809D9" w:rsidP="0038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Fatou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 xml:space="preserve"> Sow, International Director </w:t>
      </w:r>
      <w:r w:rsidRPr="00A41635">
        <w:rPr>
          <w:rFonts w:ascii="MS Gothic" w:eastAsia="MS Gothic" w:hAnsi="MS Gothic" w:cs="MS Gothic" w:hint="eastAsia"/>
          <w:color w:val="222222"/>
          <w:sz w:val="16"/>
          <w:szCs w:val="16"/>
          <w:lang w:val="en-GB" w:eastAsia="es-ES"/>
        </w:rPr>
        <w:t> </w:t>
      </w:r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 xml:space="preserve">Women Living </w:t>
      </w:r>
      <w:proofErr w:type="gram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Under</w:t>
      </w:r>
      <w:proofErr w:type="gram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 xml:space="preserve"> Muslim Laws</w:t>
      </w:r>
    </w:p>
    <w:p w:rsidR="003809D9" w:rsidRPr="00A41635" w:rsidRDefault="003809D9" w:rsidP="0038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 </w:t>
      </w:r>
    </w:p>
    <w:p w:rsidR="003809D9" w:rsidRPr="00A41635" w:rsidRDefault="003809D9" w:rsidP="0038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Charlotte Bunch, Founding Director </w:t>
      </w: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Center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 for Women's Global Leadership, distinguished professor Department of Women and Gender Studies Rutgers University</w:t>
      </w:r>
    </w:p>
    <w:p w:rsidR="003809D9" w:rsidRPr="00A41635" w:rsidRDefault="003809D9" w:rsidP="0038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 </w:t>
      </w:r>
    </w:p>
    <w:p w:rsidR="003809D9" w:rsidRPr="00A41635" w:rsidRDefault="003809D9" w:rsidP="0038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Cynthia Rothschild, human rights consultant and activist</w:t>
      </w:r>
    </w:p>
    <w:p w:rsidR="003809D9" w:rsidRPr="00A41635" w:rsidRDefault="003809D9" w:rsidP="0038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fr-FR" w:eastAsia="es-ES"/>
        </w:rPr>
        <w:t xml:space="preserve">Edmée </w:t>
      </w: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fr-FR" w:eastAsia="es-ES"/>
        </w:rPr>
        <w:t>Ollagnier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fr-FR" w:eastAsia="es-ES"/>
        </w:rPr>
        <w:t>, docteur en psychologie – Genève</w:t>
      </w:r>
    </w:p>
    <w:p w:rsidR="003809D9" w:rsidRPr="00A41635" w:rsidRDefault="003809D9" w:rsidP="0038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fr-FR" w:eastAsia="es-ES"/>
        </w:rPr>
        <w:t xml:space="preserve">Rina </w:t>
      </w: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fr-FR" w:eastAsia="es-ES"/>
        </w:rPr>
        <w:t>Nissim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fr-FR" w:eastAsia="es-ES"/>
        </w:rPr>
        <w:t>, naturopathe et auteure – Genève</w:t>
      </w:r>
    </w:p>
    <w:p w:rsidR="003809D9" w:rsidRPr="00A41635" w:rsidRDefault="003809D9" w:rsidP="0038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fr-FR" w:eastAsia="es-ES"/>
        </w:rPr>
        <w:t> </w:t>
      </w:r>
    </w:p>
    <w:p w:rsidR="003809D9" w:rsidRPr="00A41635" w:rsidRDefault="003809D9" w:rsidP="0038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Malika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 xml:space="preserve"> </w:t>
      </w: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Zouba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, journalist</w:t>
      </w:r>
    </w:p>
    <w:p w:rsidR="00313BE5" w:rsidRDefault="00313BE5"/>
    <w:sectPr w:rsidR="00313B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D9"/>
    <w:rsid w:val="00313BE5"/>
    <w:rsid w:val="0038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9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o">
    <w:name w:val="go"/>
    <w:basedOn w:val="Fuentedeprrafopredeter"/>
    <w:rsid w:val="003809D9"/>
  </w:style>
  <w:style w:type="character" w:styleId="Hipervnculo">
    <w:name w:val="Hyperlink"/>
    <w:basedOn w:val="Fuentedeprrafopredeter"/>
    <w:uiPriority w:val="99"/>
    <w:unhideWhenUsed/>
    <w:rsid w:val="003809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9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o">
    <w:name w:val="go"/>
    <w:basedOn w:val="Fuentedeprrafopredeter"/>
    <w:rsid w:val="003809D9"/>
  </w:style>
  <w:style w:type="character" w:styleId="Hipervnculo">
    <w:name w:val="Hyperlink"/>
    <w:basedOn w:val="Fuentedeprrafopredeter"/>
    <w:uiPriority w:val="99"/>
    <w:unhideWhenUsed/>
    <w:rsid w:val="003809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awi.org/article782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Mireya</dc:creator>
  <cp:lastModifiedBy>Mireya</cp:lastModifiedBy>
  <cp:revision>1</cp:revision>
  <dcterms:created xsi:type="dcterms:W3CDTF">2014-09-08T09:30:00Z</dcterms:created>
  <dcterms:modified xsi:type="dcterms:W3CDTF">2014-09-08T09:32:00Z</dcterms:modified>
</cp:coreProperties>
</file>