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35" w:rsidRPr="00A41635" w:rsidRDefault="00A41635" w:rsidP="00A41635">
      <w:pPr>
        <w:spacing w:after="0" w:line="240" w:lineRule="auto"/>
        <w:rPr>
          <w:rFonts w:ascii="Monotype Corsiva" w:eastAsia="SimSun" w:hAnsi="Monotype Corsiva" w:cs="Times New Roman"/>
          <w:b/>
          <w:sz w:val="24"/>
          <w:szCs w:val="24"/>
          <w:lang w:eastAsia="zh-CN"/>
        </w:rPr>
      </w:pPr>
      <w:r w:rsidRPr="00A41635">
        <w:rPr>
          <w:rFonts w:ascii="Monotype Corsiva" w:eastAsia="SimSun" w:hAnsi="Monotype Corsiva" w:cs="Times New Roman"/>
          <w:b/>
          <w:sz w:val="24"/>
          <w:szCs w:val="24"/>
          <w:lang w:eastAsia="zh-CN"/>
        </w:rPr>
        <w:t>MUJERES DE NEGRO contra la guerra</w:t>
      </w:r>
    </w:p>
    <w:p w:rsidR="00A41635" w:rsidRPr="00A41635" w:rsidRDefault="00A41635" w:rsidP="00A416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1635" w:rsidRPr="00A41635" w:rsidRDefault="00A41635" w:rsidP="00A416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1635">
        <w:rPr>
          <w:rFonts w:ascii="Times New Roman" w:eastAsia="SimSu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C6C6255" wp14:editId="45053583">
            <wp:simplePos x="0" y="0"/>
            <wp:positionH relativeFrom="column">
              <wp:posOffset>462915</wp:posOffset>
            </wp:positionH>
            <wp:positionV relativeFrom="paragraph">
              <wp:posOffset>50165</wp:posOffset>
            </wp:positionV>
            <wp:extent cx="723900" cy="685800"/>
            <wp:effectExtent l="0" t="0" r="0" b="0"/>
            <wp:wrapSquare wrapText="bothSides"/>
            <wp:docPr id="1" name="Imagen 1" descr="C:\Users\Sofia\Pictures\MdN\LOGOSmdn\Logo M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ofia\Pictures\MdN\LOGOSmdn\Logo Md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6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Casa de la Paz</w:t>
      </w:r>
    </w:p>
    <w:p w:rsidR="00A41635" w:rsidRPr="00A41635" w:rsidRDefault="00A41635" w:rsidP="00A416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16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Calle Fray Diego de Cádiz Nº19</w:t>
      </w:r>
    </w:p>
    <w:p w:rsidR="00A41635" w:rsidRPr="00A41635" w:rsidRDefault="00A41635" w:rsidP="00A416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16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</w:t>
      </w:r>
      <w:hyperlink r:id="rId6" w:history="1">
        <w:r w:rsidRPr="00A41635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mujeresdenegro@lacasadelapaz.org</w:t>
        </w:r>
      </w:hyperlink>
    </w:p>
    <w:p w:rsidR="00A41635" w:rsidRDefault="00A41635" w:rsidP="00A416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7D3B" w:rsidRDefault="00347D3B" w:rsidP="00A416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7D3B" w:rsidRDefault="00347D3B" w:rsidP="00A416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B5073E" w:rsidRDefault="00B5073E" w:rsidP="00A416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A DIFUNDIR </w:t>
      </w:r>
    </w:p>
    <w:p w:rsidR="00B5073E" w:rsidRPr="00347D3B" w:rsidRDefault="00B5073E" w:rsidP="00A4163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347D3B" w:rsidRPr="00347D3B" w:rsidRDefault="00347D3B" w:rsidP="00A41635">
      <w:pPr>
        <w:spacing w:after="0" w:line="240" w:lineRule="auto"/>
        <w:rPr>
          <w:rFonts w:ascii="Times New Roman" w:eastAsia="SimSun" w:hAnsi="Times New Roman" w:cs="Times New Roman"/>
          <w:b/>
          <w:color w:val="00B050"/>
          <w:sz w:val="24"/>
          <w:szCs w:val="24"/>
          <w:u w:val="single"/>
          <w:lang w:eastAsia="zh-CN"/>
        </w:rPr>
      </w:pPr>
      <w:r w:rsidRPr="00347D3B">
        <w:rPr>
          <w:rFonts w:ascii="Times New Roman" w:eastAsia="SimSun" w:hAnsi="Times New Roman" w:cs="Times New Roman"/>
          <w:b/>
          <w:color w:val="00B050"/>
          <w:sz w:val="24"/>
          <w:szCs w:val="24"/>
          <w:u w:val="single"/>
          <w:lang w:eastAsia="zh-CN"/>
        </w:rPr>
        <w:t xml:space="preserve">FIRMA DECLARACIÓN </w:t>
      </w:r>
    </w:p>
    <w:p w:rsidR="00A41635" w:rsidRPr="00347D3B" w:rsidRDefault="00347D3B" w:rsidP="00A41635">
      <w:pPr>
        <w:spacing w:after="0" w:line="240" w:lineRule="auto"/>
        <w:rPr>
          <w:rFonts w:ascii="Times New Roman" w:eastAsia="SimSun" w:hAnsi="Times New Roman" w:cs="Times New Roman"/>
          <w:b/>
          <w:color w:val="00B05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B050"/>
          <w:sz w:val="24"/>
          <w:szCs w:val="24"/>
          <w:lang w:eastAsia="zh-CN"/>
        </w:rPr>
        <w:t xml:space="preserve">                      </w:t>
      </w:r>
      <w:r w:rsidRPr="00347D3B">
        <w:rPr>
          <w:rFonts w:ascii="Times New Roman" w:eastAsia="SimSun" w:hAnsi="Times New Roman" w:cs="Times New Roman"/>
          <w:b/>
          <w:color w:val="00B050"/>
          <w:sz w:val="24"/>
          <w:szCs w:val="24"/>
          <w:lang w:eastAsia="zh-CN"/>
        </w:rPr>
        <w:t xml:space="preserve"> A AUTORIDADES SERBIAS </w:t>
      </w:r>
    </w:p>
    <w:p w:rsidR="00347D3B" w:rsidRPr="00347D3B" w:rsidRDefault="00347D3B" w:rsidP="00A4163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</w:t>
      </w:r>
      <w:r w:rsidRPr="00347D3B">
        <w:rPr>
          <w:rFonts w:ascii="Times New Roman" w:eastAsia="SimSun" w:hAnsi="Times New Roman" w:cs="Times New Roman"/>
          <w:b/>
          <w:color w:val="7030A0"/>
          <w:sz w:val="24"/>
          <w:szCs w:val="24"/>
          <w:lang w:eastAsia="zh-CN"/>
        </w:rPr>
        <w:t>ACABAR CONTRA AGRESIONES A MUJERES DE NEGRO</w:t>
      </w:r>
    </w:p>
    <w:p w:rsidR="00347D3B" w:rsidRPr="00347D3B" w:rsidRDefault="00347D3B" w:rsidP="00A41635">
      <w:pPr>
        <w:spacing w:after="0" w:line="240" w:lineRule="auto"/>
        <w:rPr>
          <w:rFonts w:ascii="Times New Roman" w:eastAsia="SimSun" w:hAnsi="Times New Roman" w:cs="Times New Roman"/>
          <w:color w:val="00B05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</w:t>
      </w:r>
      <w:r w:rsidRPr="00347D3B">
        <w:rPr>
          <w:rFonts w:ascii="Times New Roman" w:eastAsia="SimSun" w:hAnsi="Times New Roman" w:cs="Times New Roman"/>
          <w:color w:val="00B050"/>
          <w:sz w:val="24"/>
          <w:szCs w:val="24"/>
          <w:lang w:eastAsia="zh-CN"/>
        </w:rPr>
        <w:t>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47D3B">
        <w:rPr>
          <w:rFonts w:ascii="Times New Roman" w:eastAsia="SimSun" w:hAnsi="Times New Roman" w:cs="Times New Roman"/>
          <w:color w:val="00B050"/>
          <w:sz w:val="24"/>
          <w:szCs w:val="24"/>
          <w:lang w:eastAsia="zh-CN"/>
        </w:rPr>
        <w:t>DEFENSORES DE LOS DERECHOS HUMANOS</w:t>
      </w:r>
    </w:p>
    <w:p w:rsidR="00347D3B" w:rsidRPr="00A41635" w:rsidRDefault="00347D3B" w:rsidP="00A41635">
      <w:pPr>
        <w:spacing w:after="0" w:line="240" w:lineRule="auto"/>
        <w:rPr>
          <w:rFonts w:ascii="Times New Roman" w:eastAsia="SimSun" w:hAnsi="Times New Roman" w:cs="Times New Roman"/>
          <w:color w:val="00B050"/>
          <w:sz w:val="24"/>
          <w:szCs w:val="24"/>
          <w:lang w:eastAsia="zh-CN"/>
        </w:rPr>
      </w:pPr>
      <w:r w:rsidRPr="00347D3B">
        <w:rPr>
          <w:rFonts w:ascii="Times New Roman" w:eastAsia="SimSun" w:hAnsi="Times New Roman" w:cs="Times New Roman"/>
          <w:color w:val="00B050"/>
          <w:sz w:val="24"/>
          <w:szCs w:val="24"/>
          <w:lang w:eastAsia="zh-CN"/>
        </w:rPr>
        <w:t xml:space="preserve">                                                                        Y DE LA PAZ</w:t>
      </w:r>
    </w:p>
    <w:p w:rsidR="00A41635" w:rsidRPr="00A41635" w:rsidRDefault="00A41635" w:rsidP="00A41635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313BE5" w:rsidRDefault="00347D3B">
      <w:pPr>
        <w:rPr>
          <w:b/>
          <w:i/>
          <w:sz w:val="28"/>
          <w:szCs w:val="28"/>
        </w:rPr>
      </w:pPr>
      <w:r w:rsidRPr="00347D3B">
        <w:rPr>
          <w:b/>
          <w:i/>
          <w:sz w:val="28"/>
          <w:szCs w:val="28"/>
        </w:rPr>
        <w:t>Querida Amiga, Querido Amigo</w:t>
      </w:r>
    </w:p>
    <w:p w:rsidR="0047277E" w:rsidRDefault="00347D3B" w:rsidP="0047277E">
      <w:pPr>
        <w:rPr>
          <w:rFonts w:eastAsia="Times New Roman" w:cs="Arial"/>
          <w:i/>
          <w:color w:val="333333"/>
          <w:sz w:val="24"/>
          <w:szCs w:val="24"/>
          <w:lang w:eastAsia="es-ES"/>
        </w:rPr>
      </w:pPr>
      <w:r>
        <w:rPr>
          <w:b/>
          <w:i/>
          <w:sz w:val="28"/>
          <w:szCs w:val="28"/>
        </w:rPr>
        <w:t xml:space="preserve">     </w:t>
      </w:r>
      <w:r w:rsidR="00223916">
        <w:rPr>
          <w:b/>
          <w:i/>
          <w:sz w:val="28"/>
          <w:szCs w:val="28"/>
        </w:rPr>
        <w:t xml:space="preserve">Te hacemos un llamamiento para firmar una declaración de ámbito internacional  dirigida a las Autoridades Serbias por una situación de emergencia que viene a ser cada vez más aguda desde ésta primavera 2014 para  Mujeres de Negro de Belgrado y Serbia </w:t>
      </w:r>
      <w:r>
        <w:t xml:space="preserve"> </w:t>
      </w:r>
      <w:r w:rsidR="00223916">
        <w:rPr>
          <w:i/>
          <w:sz w:val="24"/>
          <w:szCs w:val="24"/>
        </w:rPr>
        <w:t xml:space="preserve">y de modo general para tod@s los defensores de Derechos Humanos. Sufren agresiones de toda índole </w:t>
      </w:r>
      <w:r w:rsidR="00577AD3">
        <w:rPr>
          <w:i/>
          <w:sz w:val="24"/>
          <w:szCs w:val="24"/>
        </w:rPr>
        <w:t xml:space="preserve">en </w:t>
      </w:r>
      <w:r w:rsidR="00223916">
        <w:rPr>
          <w:i/>
          <w:sz w:val="24"/>
          <w:szCs w:val="24"/>
        </w:rPr>
        <w:t>un ambiente de tremendo miedo por sus propias vidas como es el caso de nuestra conocida amiga Stasa Zarjovic, esto por grupos ultras de carácter nacionalista fascista</w:t>
      </w:r>
      <w:r w:rsidR="00577AD3">
        <w:rPr>
          <w:i/>
          <w:sz w:val="24"/>
          <w:szCs w:val="24"/>
        </w:rPr>
        <w:t xml:space="preserve"> </w:t>
      </w:r>
      <w:r w:rsidR="0047277E">
        <w:rPr>
          <w:i/>
          <w:sz w:val="24"/>
          <w:szCs w:val="24"/>
        </w:rPr>
        <w:t xml:space="preserve">tal como el </w:t>
      </w:r>
      <w:r w:rsidR="0047277E" w:rsidRPr="0047277E">
        <w:rPr>
          <w:rFonts w:eastAsia="Times New Roman" w:cs="Arial"/>
          <w:i/>
          <w:color w:val="000000"/>
          <w:sz w:val="24"/>
          <w:szCs w:val="24"/>
          <w:lang w:eastAsia="es-ES"/>
        </w:rPr>
        <w:t>Movimiento Popular Serbio “Nasi” («Nuestro»)</w:t>
      </w:r>
      <w:r w:rsidR="00DE23AD">
        <w:rPr>
          <w:rFonts w:eastAsia="Times New Roman" w:cs="Arial"/>
          <w:i/>
          <w:color w:val="000000"/>
          <w:sz w:val="24"/>
          <w:szCs w:val="24"/>
          <w:lang w:eastAsia="es-ES"/>
        </w:rPr>
        <w:t xml:space="preserve"> </w:t>
      </w:r>
      <w:r w:rsidR="0047277E" w:rsidRPr="0047277E">
        <w:rPr>
          <w:rFonts w:eastAsia="Times New Roman" w:cs="Arial"/>
          <w:i/>
          <w:color w:val="000000"/>
          <w:sz w:val="24"/>
          <w:szCs w:val="24"/>
          <w:lang w:eastAsia="es-ES"/>
        </w:rPr>
        <w:t>y</w:t>
      </w:r>
      <w:r w:rsidR="00DE23AD">
        <w:rPr>
          <w:rFonts w:eastAsia="Times New Roman" w:cs="Arial"/>
          <w:i/>
          <w:color w:val="000000"/>
          <w:sz w:val="24"/>
          <w:szCs w:val="24"/>
          <w:lang w:eastAsia="es-ES"/>
        </w:rPr>
        <w:t xml:space="preserve"> por </w:t>
      </w:r>
      <w:r w:rsidR="00B5073E">
        <w:rPr>
          <w:rFonts w:eastAsia="Times New Roman" w:cs="Arial"/>
          <w:i/>
          <w:color w:val="000000"/>
          <w:sz w:val="24"/>
          <w:szCs w:val="24"/>
          <w:lang w:eastAsia="es-ES"/>
        </w:rPr>
        <w:t>siniestros</w:t>
      </w:r>
      <w:r w:rsidR="00DE23AD">
        <w:rPr>
          <w:rFonts w:eastAsia="Times New Roman" w:cs="Arial"/>
          <w:i/>
          <w:color w:val="000000"/>
          <w:sz w:val="24"/>
          <w:szCs w:val="24"/>
          <w:lang w:eastAsia="es-ES"/>
        </w:rPr>
        <w:t xml:space="preserve"> </w:t>
      </w:r>
      <w:r w:rsidR="0047277E" w:rsidRPr="0047277E">
        <w:rPr>
          <w:rFonts w:eastAsia="Times New Roman" w:cs="Arial"/>
          <w:i/>
          <w:color w:val="000000"/>
          <w:sz w:val="24"/>
          <w:szCs w:val="24"/>
          <w:lang w:eastAsia="es-ES"/>
        </w:rPr>
        <w:t xml:space="preserve"> personajes  tal como </w:t>
      </w:r>
      <w:r w:rsidR="0047277E" w:rsidRPr="0047277E">
        <w:rPr>
          <w:i/>
          <w:sz w:val="24"/>
          <w:szCs w:val="24"/>
        </w:rPr>
        <w:t xml:space="preserve">el propio portavoz de la Unidad Antiterrorista del Ministerio de Interior de </w:t>
      </w:r>
      <w:r w:rsidR="00B5073E" w:rsidRPr="0047277E">
        <w:rPr>
          <w:i/>
          <w:sz w:val="24"/>
          <w:szCs w:val="24"/>
        </w:rPr>
        <w:t>Serbia</w:t>
      </w:r>
      <w:r w:rsidR="0047277E" w:rsidRPr="0047277E">
        <w:rPr>
          <w:i/>
          <w:sz w:val="24"/>
          <w:szCs w:val="24"/>
        </w:rPr>
        <w:t xml:space="preserve"> </w:t>
      </w:r>
      <w:r w:rsidR="00B5073E" w:rsidRPr="0047277E">
        <w:rPr>
          <w:i/>
          <w:sz w:val="24"/>
          <w:szCs w:val="24"/>
        </w:rPr>
        <w:t>(MUP</w:t>
      </w:r>
      <w:r w:rsidR="0047277E" w:rsidRPr="0047277E">
        <w:rPr>
          <w:i/>
          <w:sz w:val="24"/>
          <w:szCs w:val="24"/>
        </w:rPr>
        <w:t xml:space="preserve">), </w:t>
      </w:r>
      <w:r w:rsidR="0047277E" w:rsidRPr="0047277E">
        <w:rPr>
          <w:rFonts w:eastAsia="Times New Roman" w:cs="Arial"/>
          <w:i/>
          <w:color w:val="333333"/>
          <w:sz w:val="24"/>
          <w:szCs w:val="24"/>
          <w:lang w:eastAsia="es-ES"/>
        </w:rPr>
        <w:t xml:space="preserve"> </w:t>
      </w:r>
      <w:proofErr w:type="spellStart"/>
      <w:r w:rsidR="0047277E" w:rsidRPr="0047277E">
        <w:rPr>
          <w:rFonts w:eastAsia="Times New Roman" w:cs="Arial"/>
          <w:i/>
          <w:color w:val="333333"/>
          <w:sz w:val="24"/>
          <w:szCs w:val="24"/>
          <w:lang w:eastAsia="es-ES"/>
        </w:rPr>
        <w:t>Radomir</w:t>
      </w:r>
      <w:proofErr w:type="spellEnd"/>
      <w:r w:rsidR="0047277E" w:rsidRPr="0047277E">
        <w:rPr>
          <w:rFonts w:eastAsia="Times New Roman" w:cs="Arial"/>
          <w:i/>
          <w:color w:val="333333"/>
          <w:sz w:val="24"/>
          <w:szCs w:val="24"/>
          <w:lang w:eastAsia="es-ES"/>
        </w:rPr>
        <w:t xml:space="preserve"> </w:t>
      </w:r>
      <w:proofErr w:type="spellStart"/>
      <w:r w:rsidR="0047277E" w:rsidRPr="0047277E">
        <w:rPr>
          <w:rFonts w:eastAsia="Times New Roman" w:cs="Arial"/>
          <w:i/>
          <w:color w:val="333333"/>
          <w:sz w:val="24"/>
          <w:szCs w:val="24"/>
          <w:lang w:eastAsia="es-ES"/>
        </w:rPr>
        <w:t>Počuča</w:t>
      </w:r>
      <w:proofErr w:type="spellEnd"/>
      <w:r w:rsidR="0047277E" w:rsidRPr="0047277E">
        <w:rPr>
          <w:rFonts w:eastAsia="Times New Roman" w:cs="Arial"/>
          <w:i/>
          <w:color w:val="333333"/>
          <w:sz w:val="24"/>
          <w:szCs w:val="24"/>
          <w:lang w:eastAsia="es-ES"/>
        </w:rPr>
        <w:t xml:space="preserve">, </w:t>
      </w:r>
      <w:r w:rsidR="00DE23AD">
        <w:rPr>
          <w:rFonts w:eastAsia="Times New Roman" w:cs="Arial"/>
          <w:i/>
          <w:color w:val="333333"/>
          <w:sz w:val="24"/>
          <w:szCs w:val="24"/>
          <w:lang w:eastAsia="es-ES"/>
        </w:rPr>
        <w:t xml:space="preserve"> que </w:t>
      </w:r>
      <w:r w:rsidR="0047277E" w:rsidRPr="0047277E">
        <w:rPr>
          <w:rFonts w:eastAsia="Times New Roman" w:cs="Arial"/>
          <w:i/>
          <w:color w:val="333333"/>
          <w:sz w:val="24"/>
          <w:szCs w:val="24"/>
          <w:lang w:eastAsia="es-ES"/>
        </w:rPr>
        <w:t>llamó en su Facebook a un linchamiento contra las Mujeres de Negro</w:t>
      </w:r>
      <w:r w:rsidR="00DE23AD">
        <w:rPr>
          <w:rFonts w:eastAsia="Times New Roman" w:cs="Arial"/>
          <w:i/>
          <w:color w:val="333333"/>
          <w:sz w:val="24"/>
          <w:szCs w:val="24"/>
          <w:lang w:eastAsia="es-ES"/>
        </w:rPr>
        <w:t xml:space="preserve">. Para que las Autoridades </w:t>
      </w:r>
      <w:r w:rsidR="00EC440F">
        <w:rPr>
          <w:rFonts w:eastAsia="Times New Roman" w:cs="Arial"/>
          <w:i/>
          <w:color w:val="333333"/>
          <w:sz w:val="24"/>
          <w:szCs w:val="24"/>
          <w:lang w:eastAsia="es-ES"/>
        </w:rPr>
        <w:t>Serbi</w:t>
      </w:r>
      <w:r w:rsidR="00DE23AD">
        <w:rPr>
          <w:rFonts w:eastAsia="Times New Roman" w:cs="Arial"/>
          <w:i/>
          <w:color w:val="333333"/>
          <w:sz w:val="24"/>
          <w:szCs w:val="24"/>
          <w:lang w:eastAsia="es-ES"/>
        </w:rPr>
        <w:t xml:space="preserve">as tomen las medidas efectivas, </w:t>
      </w:r>
      <w:r w:rsidR="00EC440F">
        <w:rPr>
          <w:rFonts w:eastAsia="Times New Roman" w:cs="Arial"/>
          <w:i/>
          <w:color w:val="333333"/>
          <w:sz w:val="24"/>
          <w:szCs w:val="24"/>
          <w:lang w:eastAsia="es-ES"/>
        </w:rPr>
        <w:t xml:space="preserve">es muy importante que </w:t>
      </w:r>
      <w:r w:rsidR="00DE23AD">
        <w:rPr>
          <w:rFonts w:eastAsia="Times New Roman" w:cs="Arial"/>
          <w:i/>
          <w:color w:val="333333"/>
          <w:sz w:val="24"/>
          <w:szCs w:val="24"/>
          <w:lang w:eastAsia="es-ES"/>
        </w:rPr>
        <w:t xml:space="preserve">sepan claramente que </w:t>
      </w:r>
      <w:r w:rsidR="00EC440F">
        <w:rPr>
          <w:rFonts w:eastAsia="Times New Roman" w:cs="Arial"/>
          <w:i/>
          <w:color w:val="333333"/>
          <w:sz w:val="24"/>
          <w:szCs w:val="24"/>
          <w:lang w:eastAsia="es-ES"/>
        </w:rPr>
        <w:t>al nivel internacional estamos atentas a lo que ocurre, que Mujeres de Negro tienen un apoyo integral y total, ya que las propias Autoridades hacen política del palo y de la zanahoria contra Mujeres de Negro, hostigándolas constantemente a la vez que tomen algunas medidas contra las agresiones sufridas en su cuerpo y alma, todo ello  con el objetivo de atemorizar a los colectivos defensores de los Derechos y de la Paz.</w:t>
      </w:r>
    </w:p>
    <w:p w:rsidR="00EC440F" w:rsidRDefault="00EC440F" w:rsidP="0047277E">
      <w:pPr>
        <w:rPr>
          <w:rStyle w:val="go"/>
          <w:rFonts w:ascii="Arial" w:hAnsi="Arial" w:cs="Arial"/>
          <w:b/>
          <w:color w:val="00B050"/>
          <w:sz w:val="20"/>
          <w:szCs w:val="20"/>
          <w:shd w:val="clear" w:color="auto" w:fill="FFFFFF"/>
        </w:rPr>
      </w:pPr>
      <w:r w:rsidRPr="00B5073E">
        <w:rPr>
          <w:rFonts w:eastAsia="Times New Roman" w:cs="Arial"/>
          <w:b/>
          <w:i/>
          <w:color w:val="00B050"/>
          <w:sz w:val="24"/>
          <w:szCs w:val="24"/>
          <w:lang w:eastAsia="es-ES"/>
        </w:rPr>
        <w:t>A CONTINUACION TE DEJAMOS EL TEXTO DE DECLARACIÓN con sus primeras firmas. Puedes firmar como persona o colectivo. Coordina al nivel del Estado español, Yolanda Rouiller de la red estatal de Mujeres de Negro</w:t>
      </w:r>
      <w:r w:rsidR="00B5073E" w:rsidRPr="00B5073E">
        <w:rPr>
          <w:rFonts w:eastAsia="Times New Roman" w:cs="Arial"/>
          <w:b/>
          <w:i/>
          <w:color w:val="00B050"/>
          <w:sz w:val="24"/>
          <w:szCs w:val="24"/>
          <w:lang w:eastAsia="es-ES"/>
        </w:rPr>
        <w:t>: Yolanda</w:t>
      </w:r>
      <w:r w:rsidRPr="00B5073E">
        <w:rPr>
          <w:rStyle w:val="gd"/>
          <w:rFonts w:ascii="Arial" w:hAnsi="Arial" w:cs="Arial"/>
          <w:b/>
          <w:bCs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B5073E">
        <w:rPr>
          <w:rStyle w:val="gd"/>
          <w:rFonts w:ascii="Arial" w:hAnsi="Arial" w:cs="Arial"/>
          <w:b/>
          <w:bCs/>
          <w:color w:val="00B050"/>
          <w:sz w:val="20"/>
          <w:szCs w:val="20"/>
          <w:shd w:val="clear" w:color="auto" w:fill="FFFFFF"/>
        </w:rPr>
        <w:t>Rouiller</w:t>
      </w:r>
      <w:proofErr w:type="spellEnd"/>
      <w:r w:rsidRPr="00B5073E">
        <w:rPr>
          <w:rStyle w:val="apple-converted-space"/>
          <w:rFonts w:ascii="Arial" w:hAnsi="Arial" w:cs="Arial"/>
          <w:b/>
          <w:color w:val="00B050"/>
          <w:sz w:val="20"/>
          <w:szCs w:val="20"/>
          <w:shd w:val="clear" w:color="auto" w:fill="FFFFFF"/>
        </w:rPr>
        <w:t> </w:t>
      </w:r>
      <w:hyperlink r:id="rId7" w:history="1">
        <w:r w:rsidR="00B5073E" w:rsidRPr="00652B98">
          <w:rPr>
            <w:rStyle w:val="Hipervnculo"/>
            <w:rFonts w:ascii="Arial" w:hAnsi="Arial" w:cs="Arial"/>
            <w:b/>
            <w:sz w:val="20"/>
            <w:szCs w:val="20"/>
            <w:shd w:val="clear" w:color="auto" w:fill="FFFFFF"/>
          </w:rPr>
          <w:t>roal@nodo50.org</w:t>
        </w:r>
      </w:hyperlink>
      <w:r w:rsidR="0057246F">
        <w:rPr>
          <w:rStyle w:val="Hipervnculo"/>
          <w:rFonts w:ascii="Arial" w:hAnsi="Arial" w:cs="Arial"/>
          <w:b/>
          <w:sz w:val="20"/>
          <w:szCs w:val="20"/>
          <w:shd w:val="clear" w:color="auto" w:fill="FFFFFF"/>
        </w:rPr>
        <w:t xml:space="preserve"> QUE REENVIARÁ TODO A LAS Autoridades de Serbia.</w:t>
      </w:r>
    </w:p>
    <w:p w:rsidR="00B5073E" w:rsidRPr="00B5073E" w:rsidRDefault="00B5073E" w:rsidP="0047277E">
      <w:pPr>
        <w:rPr>
          <w:b/>
          <w:i/>
          <w:sz w:val="24"/>
          <w:szCs w:val="24"/>
        </w:rPr>
      </w:pPr>
      <w:r w:rsidRPr="00B5073E">
        <w:rPr>
          <w:rStyle w:val="go"/>
          <w:rFonts w:ascii="Arial" w:hAnsi="Arial" w:cs="Arial"/>
          <w:b/>
          <w:sz w:val="20"/>
          <w:szCs w:val="20"/>
          <w:shd w:val="clear" w:color="auto" w:fill="FFFFFF"/>
        </w:rPr>
        <w:t>En archivos adjuntos encontraras una descripción de los hechos-</w:t>
      </w:r>
    </w:p>
    <w:p w:rsidR="00B5073E" w:rsidRPr="00A41635" w:rsidRDefault="00B5073E" w:rsidP="00B5073E">
      <w:pPr>
        <w:spacing w:after="0" w:line="240" w:lineRule="auto"/>
        <w:rPr>
          <w:rFonts w:ascii="Monotype Corsiva" w:eastAsia="SimSun" w:hAnsi="Monotype Corsiva" w:cs="Times New Roman"/>
          <w:b/>
          <w:sz w:val="24"/>
          <w:szCs w:val="24"/>
          <w:lang w:eastAsia="zh-CN"/>
        </w:rPr>
      </w:pPr>
      <w:r w:rsidRPr="00B5073E">
        <w:rPr>
          <w:rFonts w:eastAsia="Times New Roman" w:cs="Arial"/>
          <w:color w:val="000000"/>
          <w:sz w:val="24"/>
          <w:szCs w:val="24"/>
          <w:lang w:eastAsia="es-ES"/>
        </w:rPr>
        <w:t>Un beso  con ternur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a y confianza en la solidaridad. </w:t>
      </w:r>
      <w:r w:rsidRPr="00A41635">
        <w:rPr>
          <w:rFonts w:ascii="Monotype Corsiva" w:eastAsia="SimSun" w:hAnsi="Monotype Corsiva" w:cs="Times New Roman"/>
          <w:b/>
          <w:sz w:val="24"/>
          <w:szCs w:val="24"/>
          <w:lang w:eastAsia="zh-CN"/>
        </w:rPr>
        <w:t>MUJERES DE NEGRO contra la guerra</w:t>
      </w:r>
      <w:r>
        <w:rPr>
          <w:rFonts w:ascii="Monotype Corsiva" w:eastAsia="SimSun" w:hAnsi="Monotype Corsiva" w:cs="Times New Roman"/>
          <w:b/>
          <w:sz w:val="24"/>
          <w:szCs w:val="24"/>
          <w:lang w:eastAsia="zh-CN"/>
        </w:rPr>
        <w:t>.</w:t>
      </w:r>
    </w:p>
    <w:p w:rsidR="00B5073E" w:rsidRDefault="00B5073E" w:rsidP="00577AD3">
      <w:pPr>
        <w:rPr>
          <w:rFonts w:eastAsia="Times New Roman" w:cs="Arial"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B5073E" w:rsidRPr="00B5073E" w:rsidRDefault="00B5073E" w:rsidP="00577AD3">
      <w:pPr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41635" w:rsidRPr="00B5073E" w:rsidRDefault="00A41635"/>
    <w:p w:rsidR="00A41635" w:rsidRDefault="00A41635"/>
    <w:p w:rsidR="00A41635" w:rsidRPr="00A41635" w:rsidRDefault="00A41635" w:rsidP="0057246F">
      <w:pPr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416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Les invitamos a leer esta declaración y apoyarla; pueden mandar su apoyo en respuesta a este mensaje a mi </w:t>
      </w:r>
      <w:r w:rsidRPr="0057246F">
        <w:rPr>
          <w:rFonts w:ascii="Arial" w:eastAsia="Times New Roman" w:hAnsi="Arial" w:cs="Arial"/>
          <w:b/>
          <w:sz w:val="20"/>
          <w:szCs w:val="20"/>
          <w:lang w:eastAsia="es-ES"/>
        </w:rPr>
        <w:t>dirección</w:t>
      </w:r>
      <w:r w:rsidR="0057246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hyperlink r:id="rId8" w:history="1">
        <w:r w:rsidR="0057246F" w:rsidRPr="0057246F">
          <w:rPr>
            <w:rStyle w:val="Hipervnculo"/>
            <w:rFonts w:ascii="Arial" w:hAnsi="Arial" w:cs="Arial"/>
            <w:b/>
            <w:color w:val="auto"/>
            <w:sz w:val="20"/>
            <w:szCs w:val="20"/>
            <w:shd w:val="clear" w:color="auto" w:fill="FFFFFF"/>
          </w:rPr>
          <w:t>roal@nodo50.org</w:t>
        </w:r>
      </w:hyperlink>
      <w:r w:rsidR="0057246F" w:rsidRPr="0057246F">
        <w:rPr>
          <w:rStyle w:val="Hipervnculo"/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Pr="0057246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416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dando su nombre, apellido(s) y lo que le parece importante que figure.</w:t>
      </w:r>
      <w:r w:rsidRPr="00A41635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  <w:r w:rsidRPr="00A416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Gracias.</w:t>
      </w:r>
      <w:r w:rsidRPr="00A416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Yolanda</w:t>
      </w:r>
      <w:r w:rsidR="00B5073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="00B5073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Rouiller</w:t>
      </w:r>
      <w:proofErr w:type="spellEnd"/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A41635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es-ES"/>
        </w:rPr>
        <w:t>Serbia: ¡Defendamos y protejamos a las defensoras de los derechos!</w:t>
      </w:r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En apoyo a las defensoras de derechos Mujeres de Negro de Belgrado y a su fundadora Stasa Zajovic</w:t>
      </w:r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>Fuente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>: </w:t>
      </w:r>
      <w:hyperlink r:id="rId9" w:tgtFrame="_blank" w:history="1">
        <w:r w:rsidRPr="00A4163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fr-FR" w:eastAsia="es-ES"/>
          </w:rPr>
          <w:t>http://www.siawi.org/article7822.html</w:t>
        </w:r>
      </w:hyperlink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br/>
        <w:t>29.07.2014</w:t>
      </w:r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>Declaración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fr-FR" w:eastAsia="es-ES"/>
        </w:rPr>
        <w:t>conjunta</w:t>
      </w:r>
      <w:proofErr w:type="spellEnd"/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Las personas y organizaciones firmantes expresan su inquietud frente a la violencia creciente a la que se enfrenta la organización de las Mujeres de Negro de Belgrado, y en particular su fundadora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Stasa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Zajovic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, que ha sido objetivo de manera repetida en el curso de los últimos meses por parte de individuos y grupos políticos de extrema derecha, a la vez que era hostigada por la policía y la justicia de su país. </w:t>
      </w: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br/>
        <w:t>Permaneceremos vigilantes y observaremos</w:t>
      </w:r>
      <w:r w:rsidR="00B5073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muy atentamente las acciones e</w:t>
      </w: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mprendidas por las autoridades serbias para garantizar la</w:t>
      </w:r>
      <w:r w:rsidR="00B5073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</w:t>
      </w: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seguridad de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Stasa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Zajovic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.</w:t>
      </w:r>
    </w:p>
    <w:p w:rsidR="00A41635" w:rsidRPr="00A41635" w:rsidRDefault="00A41635" w:rsidP="00A4163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</w:pP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Firmas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recibidas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: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Marieme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Helie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Lucas, International Co-ordinator Secularism Is </w:t>
      </w:r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A</w:t>
      </w:r>
      <w:proofErr w:type="gram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Women’s Issue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Karima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Bennoune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Professor of Law and Martin Luther King Jr. Hall Research Scholar, University of California-Davis School of Law, Former Legal Advisor, Amnesty International.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Lynn Freedman, Professor, Columbia University, New York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Nira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Yuval Davis, Director of the Research Centre on Migration, Refugees and Belonging at the University of East London; founder member of Women Against Fundamentalism, founder member of the international research network on women in militarized conflict zone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Maryam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Namazie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Spokesperson of One Law for All, Council of Ex-Muslims and Fitnah – Movement for Women’s Liberation.</w:t>
      </w:r>
      <w:proofErr w:type="gramEnd"/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Jennifer Green</w:t>
      </w:r>
      <w:r w:rsidRPr="00A41635">
        <w:rPr>
          <w:rFonts w:ascii="MS Gothic" w:eastAsia="MS Gothic" w:hAnsi="MS Gothic" w:cs="MS Gothic" w:hint="eastAsia"/>
          <w:color w:val="222222"/>
          <w:sz w:val="16"/>
          <w:szCs w:val="16"/>
          <w:lang w:val="en-GB" w:eastAsia="es-ES"/>
        </w:rPr>
        <w:t> </w:t>
      </w: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Associate Professor, Director of Human Rights Clinic, University of Minnesota Law School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 xml:space="preserve">Virginia Vargas,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>Articulacion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 xml:space="preserve"> Feminista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>Marcosur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 xml:space="preserve">,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>Peru</w:t>
      </w:r>
      <w:proofErr w:type="spellEnd"/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Anissa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Helie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Professor of History, John Jay College, New York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Lalia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Ducos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President, Women’s Initiative for Citizenship and Universal Rights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Harsh Kapoor, South Asia Citizen’s Web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Soad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 xml:space="preserve"> Baba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Aïssa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, AMEL Association pour la Mixité, l’Egalité et la Laïcité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Georgina Ashworth, founder of CHANGE International Women's Reports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Indai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Lourdes 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Sajor</w:t>
      </w:r>
      <w:proofErr w:type="spellEnd"/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Gender and Women, Peace and Security Adviser/Consultant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Fatou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Sow, International Director </w:t>
      </w:r>
      <w:r w:rsidRPr="00A41635">
        <w:rPr>
          <w:rFonts w:ascii="MS Gothic" w:eastAsia="MS Gothic" w:hAnsi="MS Gothic" w:cs="MS Gothic" w:hint="eastAsia"/>
          <w:color w:val="222222"/>
          <w:sz w:val="16"/>
          <w:szCs w:val="16"/>
          <w:lang w:val="en-GB" w:eastAsia="es-ES"/>
        </w:rPr>
        <w:t> </w:t>
      </w: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Women Living </w:t>
      </w:r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Under</w:t>
      </w:r>
      <w:proofErr w:type="gram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Muslim Laws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Charlotte Bunch, Founding Director 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Center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for Women's Global Leadership, distinguished professor Department of Women and Gender Studies Rutgers University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Cynthia Rothschild, human rights consultant and activist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lastRenderedPageBreak/>
        <w:t xml:space="preserve">Edmée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Ollagnier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, docteur en psychologie – Genève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 xml:space="preserve">Rina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Nissim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, naturopathe et auteure – Genève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fr-FR" w:eastAsia="es-ES"/>
        </w:rPr>
        <w:t> 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Malika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Zouba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journalist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Ariane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Brunet, human rights activist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Dr.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Laura McLeod, Lecturer in International Politics, School of Social Sciences, University of Manchester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Mimouna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Hadjam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association AFRICA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Audrey Macklin, Professor and Chair in Human Rights Law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Faculty of Law, University of Toronto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Zehra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F.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Kabasakal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Arat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Professor of Political Science, University of Connecticut, USA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Manisha Desai, Ph.D., Associate Professor of Sociology and Women, Gender, and Sexuality Studies, University of Connecticut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V Spike Peterson, Professor of International Relations, U of Arizona, US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Rekha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Pande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, Professor and Head, Department of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History</w:t>
      </w:r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,University</w:t>
      </w:r>
      <w:proofErr w:type="spellEnd"/>
      <w:proofErr w:type="gram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of Hyderabad, India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Cynthia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Enloe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Research Professor, Clark University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Raewyn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Connell, University Professor, University of Sydney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Prof.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Nadje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Al Ali, School of Oriental and Asian Studies, University of London, UK.</w:t>
      </w:r>
      <w:proofErr w:type="gramEnd"/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Caroline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Bettinger-López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 </w:t>
      </w:r>
      <w:r w:rsidRPr="00A41635">
        <w:rPr>
          <w:rFonts w:ascii="MS Gothic" w:eastAsia="MS Gothic" w:hAnsi="MS Gothic" w:cs="MS Gothic" w:hint="eastAsia"/>
          <w:color w:val="222222"/>
          <w:sz w:val="16"/>
          <w:szCs w:val="16"/>
          <w:lang w:val="en-GB" w:eastAsia="es-ES"/>
        </w:rPr>
        <w:t> </w:t>
      </w: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Associate Professor of Clinical Legal Education</w:t>
      </w:r>
      <w:r w:rsidRPr="00A41635">
        <w:rPr>
          <w:rFonts w:ascii="MS Gothic" w:eastAsia="MS Gothic" w:hAnsi="MS Gothic" w:cs="MS Gothic" w:hint="eastAsia"/>
          <w:color w:val="222222"/>
          <w:sz w:val="16"/>
          <w:szCs w:val="16"/>
          <w:lang w:val="en-GB" w:eastAsia="es-ES"/>
        </w:rPr>
        <w:t> </w:t>
      </w: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Director, Human Rights Clinic,</w:t>
      </w:r>
      <w:r w:rsidRPr="00A41635">
        <w:rPr>
          <w:rFonts w:ascii="MS Gothic" w:eastAsia="MS Gothic" w:hAnsi="MS Gothic" w:cs="MS Gothic" w:hint="eastAsia"/>
          <w:color w:val="222222"/>
          <w:sz w:val="16"/>
          <w:szCs w:val="16"/>
          <w:lang w:val="en-GB" w:eastAsia="es-ES"/>
        </w:rPr>
        <w:t> </w:t>
      </w: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University of Miami School of Law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Galia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Golan, Professor of Political Science, emerita, Hebrew University of Jerusalem.</w:t>
      </w:r>
      <w:proofErr w:type="gramEnd"/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proofErr w:type="gram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Dr.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Elaine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Salo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Dept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of Political Studies University of Delaware, DE USA.</w:t>
      </w:r>
      <w:proofErr w:type="gram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 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 xml:space="preserve">Yolanda Aguilar, Centro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>Q'Anil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eastAsia="es-ES"/>
        </w:rPr>
        <w:t>, Guatemala</w:t>
      </w:r>
      <w:r w:rsidRPr="00A41635">
        <w:rPr>
          <w:rFonts w:ascii="MS Mincho" w:eastAsia="MS Mincho" w:hAnsi="MS Mincho" w:cs="MS Mincho"/>
          <w:color w:val="222222"/>
          <w:sz w:val="16"/>
          <w:szCs w:val="16"/>
          <w:lang w:eastAsia="es-ES"/>
        </w:rPr>
        <w:t> 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Cynthia Cockburn, Women in Black, London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Jindy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Rosa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Pettman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 Professor Emeritus of the Australian National University, Canberra, ACT, Australia.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Haleh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Afshar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 University of York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Simona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Sharoni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 the American university in Washington DC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J. Ann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Tickner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, Professor Emerita University of Southern California, Distinguished Scholar in Residence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American University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Kevin Dunn, Professor, Political Science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Dept.Hobart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and William Smith Colleges Geneva, NY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</w:pP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Meghana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V.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Nayak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, PhD, Associate Professor, Political Science, Pace University NY </w:t>
      </w:r>
      <w:proofErr w:type="spellStart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>NY</w:t>
      </w:r>
      <w:proofErr w:type="spellEnd"/>
      <w:r w:rsidRPr="00A41635">
        <w:rPr>
          <w:rFonts w:ascii="Verdana" w:eastAsia="Times New Roman" w:hAnsi="Verdana" w:cs="Times New Roman"/>
          <w:color w:val="222222"/>
          <w:sz w:val="16"/>
          <w:szCs w:val="16"/>
          <w:lang w:val="en-GB" w:eastAsia="es-ES"/>
        </w:rPr>
        <w:t xml:space="preserve"> 10038</w:t>
      </w:r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br/>
      </w:r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br/>
      </w:r>
      <w:r w:rsidRPr="00A4163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-------- Mensaje original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6324"/>
      </w:tblGrid>
      <w:tr w:rsidR="00A41635" w:rsidRPr="0057246F" w:rsidTr="00A41635">
        <w:trPr>
          <w:tblCellSpacing w:w="0" w:type="dxa"/>
        </w:trPr>
        <w:tc>
          <w:tcPr>
            <w:tcW w:w="0" w:type="auto"/>
            <w:noWrap/>
            <w:hideMark/>
          </w:tcPr>
          <w:p w:rsidR="00A41635" w:rsidRPr="00A41635" w:rsidRDefault="00A41635" w:rsidP="00A4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4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Asunto:</w:t>
            </w:r>
          </w:p>
        </w:tc>
        <w:tc>
          <w:tcPr>
            <w:tcW w:w="0" w:type="auto"/>
            <w:vAlign w:val="center"/>
            <w:hideMark/>
          </w:tcPr>
          <w:p w:rsidR="00A41635" w:rsidRPr="00A41635" w:rsidRDefault="00A41635" w:rsidP="00A4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A41635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pl</w:t>
            </w:r>
            <w:proofErr w:type="spellEnd"/>
            <w:r w:rsidRPr="00A41635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circulate widely, and send protests to Serbian Embassies</w:t>
            </w:r>
          </w:p>
        </w:tc>
      </w:tr>
      <w:tr w:rsidR="00A41635" w:rsidRPr="00A41635" w:rsidTr="00A41635">
        <w:trPr>
          <w:tblCellSpacing w:w="0" w:type="dxa"/>
        </w:trPr>
        <w:tc>
          <w:tcPr>
            <w:tcW w:w="0" w:type="auto"/>
            <w:noWrap/>
            <w:hideMark/>
          </w:tcPr>
          <w:p w:rsidR="00A41635" w:rsidRPr="00A41635" w:rsidRDefault="00A41635" w:rsidP="00A4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4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Fecha:</w:t>
            </w:r>
          </w:p>
        </w:tc>
        <w:tc>
          <w:tcPr>
            <w:tcW w:w="0" w:type="auto"/>
            <w:vAlign w:val="center"/>
            <w:hideMark/>
          </w:tcPr>
          <w:p w:rsidR="00A41635" w:rsidRPr="00A41635" w:rsidRDefault="00A41635" w:rsidP="00A4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A4163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Mon</w:t>
            </w:r>
            <w:proofErr w:type="spellEnd"/>
            <w:r w:rsidRPr="00A4163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28 Jul 2014 19:05:36 +0200</w:t>
            </w:r>
          </w:p>
        </w:tc>
      </w:tr>
      <w:tr w:rsidR="00A41635" w:rsidRPr="00A41635" w:rsidTr="00A41635">
        <w:trPr>
          <w:tblCellSpacing w:w="0" w:type="dxa"/>
        </w:trPr>
        <w:tc>
          <w:tcPr>
            <w:tcW w:w="0" w:type="auto"/>
            <w:noWrap/>
            <w:hideMark/>
          </w:tcPr>
          <w:p w:rsidR="00A41635" w:rsidRPr="00A41635" w:rsidRDefault="00A41635" w:rsidP="00A4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4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De:</w:t>
            </w:r>
          </w:p>
        </w:tc>
        <w:tc>
          <w:tcPr>
            <w:tcW w:w="0" w:type="auto"/>
            <w:vAlign w:val="center"/>
            <w:hideMark/>
          </w:tcPr>
          <w:p w:rsidR="00A41635" w:rsidRPr="00A41635" w:rsidRDefault="0057246F" w:rsidP="00A4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0" w:tgtFrame="_blank" w:history="1">
              <w:r w:rsidR="00A41635" w:rsidRPr="00A4163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ES"/>
                </w:rPr>
                <w:t>mahl@wanadoo.fr</w:t>
              </w:r>
            </w:hyperlink>
            <w:r w:rsidR="00A41635" w:rsidRPr="00A4163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hyperlink r:id="rId11" w:tgtFrame="_blank" w:history="1">
              <w:r w:rsidR="00A41635" w:rsidRPr="00A4163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s-ES"/>
                </w:rPr>
                <w:t>&lt;mahl@wanadoo.fr&gt;</w:t>
              </w:r>
            </w:hyperlink>
          </w:p>
        </w:tc>
      </w:tr>
      <w:tr w:rsidR="00A41635" w:rsidRPr="0057246F" w:rsidTr="00A41635">
        <w:trPr>
          <w:tblCellSpacing w:w="0" w:type="dxa"/>
        </w:trPr>
        <w:tc>
          <w:tcPr>
            <w:tcW w:w="0" w:type="auto"/>
            <w:noWrap/>
            <w:hideMark/>
          </w:tcPr>
          <w:p w:rsidR="00A41635" w:rsidRPr="00A41635" w:rsidRDefault="00A41635" w:rsidP="00A4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4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Para:</w:t>
            </w:r>
          </w:p>
        </w:tc>
        <w:tc>
          <w:tcPr>
            <w:tcW w:w="0" w:type="auto"/>
            <w:vAlign w:val="center"/>
            <w:hideMark/>
          </w:tcPr>
          <w:p w:rsidR="00A41635" w:rsidRPr="00A41635" w:rsidRDefault="00A41635" w:rsidP="00A4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A41635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Marieme</w:t>
            </w:r>
            <w:proofErr w:type="spellEnd"/>
            <w:r w:rsidRPr="00A41635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HELIE LUCAS </w:t>
            </w:r>
            <w:hyperlink r:id="rId12" w:tgtFrame="_blank" w:history="1">
              <w:r w:rsidRPr="00A4163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es-ES"/>
                </w:rPr>
                <w:t>&lt;mahl@wanadoo.fr&gt;</w:t>
              </w:r>
            </w:hyperlink>
          </w:p>
        </w:tc>
      </w:tr>
    </w:tbl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</w:pPr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br/>
      </w:r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br/>
        <w:t>Source: </w:t>
      </w:r>
      <w:hyperlink r:id="rId13" w:tgtFrame="_blank" w:history="1">
        <w:r w:rsidRPr="00A4163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s-ES"/>
          </w:rPr>
          <w:t>http://www.siawi.org/article7822.html</w:t>
        </w:r>
      </w:hyperlink>
    </w:p>
    <w:p w:rsidR="00A41635" w:rsidRPr="00A41635" w:rsidRDefault="00A41635" w:rsidP="00A41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</w:pPr>
    </w:p>
    <w:p w:rsidR="00A41635" w:rsidRPr="00A41635" w:rsidRDefault="0057246F" w:rsidP="00A41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</w:pPr>
      <w:hyperlink r:id="rId14" w:tgtFrame="_blank" w:history="1">
        <w:r w:rsidR="00A41635" w:rsidRPr="00A4163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s-ES"/>
          </w:rPr>
          <w:t>Home page</w:t>
        </w:r>
      </w:hyperlink>
      <w:r w:rsidR="00A41635"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 &gt; </w:t>
      </w:r>
      <w:hyperlink r:id="rId15" w:tgtFrame="_blank" w:history="1">
        <w:r w:rsidR="00A41635" w:rsidRPr="00A41635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es-ES"/>
          </w:rPr>
          <w:t>impact on women / resistance</w:t>
        </w:r>
      </w:hyperlink>
      <w:r w:rsidR="00A41635"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 &gt; </w:t>
      </w:r>
      <w:r w:rsidR="00A41635"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 xml:space="preserve">Serbia: Defend and protect rights </w:t>
      </w:r>
      <w:proofErr w:type="gramStart"/>
      <w:r w:rsidR="00A41635"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defenders !</w:t>
      </w:r>
      <w:proofErr w:type="gramEnd"/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 w:eastAsia="es-ES"/>
        </w:rPr>
      </w:pPr>
      <w:r w:rsidRPr="00A4163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 w:eastAsia="es-ES"/>
        </w:rPr>
        <w:t xml:space="preserve">Serbia: Defend and protect rights </w:t>
      </w:r>
      <w:proofErr w:type="gramStart"/>
      <w:r w:rsidRPr="00A4163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 w:eastAsia="es-ES"/>
        </w:rPr>
        <w:t>defenders !</w:t>
      </w:r>
      <w:proofErr w:type="gramEnd"/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</w:pPr>
      <w:r w:rsidRPr="00A41635">
        <w:rPr>
          <w:rFonts w:ascii="Arial" w:eastAsia="Times New Roman" w:hAnsi="Arial" w:cs="Arial"/>
          <w:color w:val="222222"/>
          <w:sz w:val="15"/>
          <w:szCs w:val="15"/>
          <w:lang w:val="en-US" w:eastAsia="es-ES"/>
        </w:rPr>
        <w:t>Monday 28 July 2014, by </w:t>
      </w:r>
      <w:hyperlink r:id="rId16" w:tgtFrame="_blank" w:history="1">
        <w:r w:rsidRPr="00A41635">
          <w:rPr>
            <w:rFonts w:ascii="Arial" w:eastAsia="Times New Roman" w:hAnsi="Arial" w:cs="Arial"/>
            <w:color w:val="1155CC"/>
            <w:sz w:val="15"/>
            <w:szCs w:val="15"/>
            <w:u w:val="single"/>
            <w:lang w:val="en-US" w:eastAsia="es-ES"/>
          </w:rPr>
          <w:t>siawi3</w:t>
        </w:r>
      </w:hyperlink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</w:pP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 xml:space="preserve">Statement in defense of rights defenders Women </w:t>
      </w:r>
      <w:proofErr w:type="gram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In</w:t>
      </w:r>
      <w:proofErr w:type="gram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 xml:space="preserve"> Black - Belgrade and founder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Stasa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Zajovic</w:t>
      </w:r>
      <w:proofErr w:type="spellEnd"/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</w:pPr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July 28, 2014</w:t>
      </w:r>
    </w:p>
    <w:p w:rsidR="00A41635" w:rsidRPr="00A41635" w:rsidRDefault="00A41635" w:rsidP="00A416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</w:pP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 xml:space="preserve">The individuals and organizations undersigned note with concern the increasing violence against the women’s peace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organisation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 xml:space="preserve"> Women in Black -Belgrade, and in particular against its founder,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Stasa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Zajovic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, who has been targeted repeatedly in the past few months by extreme-right political groups and individuals, as well as harassed by the police and justice system in her country. </w:t>
      </w:r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br/>
        <w:t xml:space="preserve">We will remain alert and closely monitor Serbian authorities’ actions to ensure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Stasa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>Zajovic’s</w:t>
      </w:r>
      <w:proofErr w:type="spellEnd"/>
      <w:r w:rsidRPr="00A41635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s-ES"/>
        </w:rPr>
        <w:t xml:space="preserve"> safety</w:t>
      </w:r>
      <w:r w:rsidRPr="00A41635">
        <w:rPr>
          <w:rFonts w:ascii="Arial" w:eastAsia="Times New Roman" w:hAnsi="Arial" w:cs="Arial"/>
          <w:color w:val="222222"/>
          <w:sz w:val="20"/>
          <w:szCs w:val="20"/>
          <w:lang w:val="en-US" w:eastAsia="es-ES"/>
        </w:rPr>
        <w:t>.</w:t>
      </w:r>
    </w:p>
    <w:p w:rsidR="00A41635" w:rsidRDefault="00A41635" w:rsidP="00A41635">
      <w:r w:rsidRPr="0057246F">
        <w:rPr>
          <w:rFonts w:ascii="Arial" w:eastAsia="Times New Roman" w:hAnsi="Arial" w:cs="Arial"/>
          <w:color w:val="222222"/>
          <w:sz w:val="20"/>
          <w:szCs w:val="20"/>
          <w:lang w:eastAsia="es-ES"/>
        </w:rPr>
        <w:lastRenderedPageBreak/>
        <w:br/>
      </w:r>
      <w:r w:rsidRPr="00A416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  <w:t>_______________________________________________</w:t>
      </w:r>
      <w:r w:rsidRPr="00A41635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  <w:t>mujeresdenegro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  <w:t>mailing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  <w:t xml:space="preserve"> </w:t>
      </w:r>
      <w:proofErr w:type="spellStart"/>
      <w:r w:rsidRPr="00A416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  <w:t>list</w:t>
      </w:r>
      <w:proofErr w:type="spellEnd"/>
      <w:r w:rsidRPr="00A41635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  <w:hyperlink r:id="rId17" w:history="1">
        <w:r w:rsidRPr="00A41635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es-ES"/>
          </w:rPr>
          <w:t>mujeresdenegro@listas.nodo50.org</w:t>
        </w:r>
      </w:hyperlink>
      <w:r w:rsidRPr="00A41635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  <w:hyperlink r:id="rId18" w:tgtFrame="_blank" w:history="1">
        <w:r w:rsidRPr="00A41635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es-ES"/>
          </w:rPr>
          <w:t>http://listas.nodo50.org/cgi-bin/mailman/listinfo/mujeresdenegro</w:t>
        </w:r>
      </w:hyperlink>
    </w:p>
    <w:sectPr w:rsidR="00A41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35"/>
    <w:rsid w:val="00223916"/>
    <w:rsid w:val="00313BE5"/>
    <w:rsid w:val="00347D3B"/>
    <w:rsid w:val="0047277E"/>
    <w:rsid w:val="0057246F"/>
    <w:rsid w:val="00577AD3"/>
    <w:rsid w:val="00A41635"/>
    <w:rsid w:val="00B5073E"/>
    <w:rsid w:val="00DE23AD"/>
    <w:rsid w:val="00E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d">
    <w:name w:val="gd"/>
    <w:basedOn w:val="Fuentedeprrafopredeter"/>
    <w:rsid w:val="00EC440F"/>
  </w:style>
  <w:style w:type="character" w:customStyle="1" w:styleId="apple-converted-space">
    <w:name w:val="apple-converted-space"/>
    <w:basedOn w:val="Fuentedeprrafopredeter"/>
    <w:rsid w:val="00EC440F"/>
  </w:style>
  <w:style w:type="character" w:customStyle="1" w:styleId="go">
    <w:name w:val="go"/>
    <w:basedOn w:val="Fuentedeprrafopredeter"/>
    <w:rsid w:val="00EC440F"/>
  </w:style>
  <w:style w:type="character" w:styleId="Hipervnculo">
    <w:name w:val="Hyperlink"/>
    <w:basedOn w:val="Fuentedeprrafopredeter"/>
    <w:uiPriority w:val="99"/>
    <w:unhideWhenUsed/>
    <w:rsid w:val="00B50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d">
    <w:name w:val="gd"/>
    <w:basedOn w:val="Fuentedeprrafopredeter"/>
    <w:rsid w:val="00EC440F"/>
  </w:style>
  <w:style w:type="character" w:customStyle="1" w:styleId="apple-converted-space">
    <w:name w:val="apple-converted-space"/>
    <w:basedOn w:val="Fuentedeprrafopredeter"/>
    <w:rsid w:val="00EC440F"/>
  </w:style>
  <w:style w:type="character" w:customStyle="1" w:styleId="go">
    <w:name w:val="go"/>
    <w:basedOn w:val="Fuentedeprrafopredeter"/>
    <w:rsid w:val="00EC440F"/>
  </w:style>
  <w:style w:type="character" w:styleId="Hipervnculo">
    <w:name w:val="Hyperlink"/>
    <w:basedOn w:val="Fuentedeprrafopredeter"/>
    <w:uiPriority w:val="99"/>
    <w:unhideWhenUsed/>
    <w:rsid w:val="00B50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4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l@nodo50.org" TargetMode="External"/><Relationship Id="rId13" Type="http://schemas.openxmlformats.org/officeDocument/2006/relationships/hyperlink" Target="http://www.siawi.org/article7822.html" TargetMode="External"/><Relationship Id="rId18" Type="http://schemas.openxmlformats.org/officeDocument/2006/relationships/hyperlink" Target="http://listas.nodo50.org/cgi-bin/mailman/listinfo/mujeresdeneg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al@nodo50.org" TargetMode="External"/><Relationship Id="rId12" Type="http://schemas.openxmlformats.org/officeDocument/2006/relationships/hyperlink" Target="mailto:mahl@wanadoo.fr" TargetMode="External"/><Relationship Id="rId17" Type="http://schemas.openxmlformats.org/officeDocument/2006/relationships/hyperlink" Target="mailto:mujeresdenegro@listas.nodo50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awi.org/auteur4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ujeresdenegro@lacasadelapaz.org" TargetMode="External"/><Relationship Id="rId11" Type="http://schemas.openxmlformats.org/officeDocument/2006/relationships/hyperlink" Target="mailto:mahl@wanadoo.f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iawi.org/rubrique6.html" TargetMode="External"/><Relationship Id="rId10" Type="http://schemas.openxmlformats.org/officeDocument/2006/relationships/hyperlink" Target="mailto:mahl@wanadoo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awi.org/article7822.html" TargetMode="External"/><Relationship Id="rId14" Type="http://schemas.openxmlformats.org/officeDocument/2006/relationships/hyperlink" Target="http://www.siawi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1349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</dc:creator>
  <cp:lastModifiedBy>Mireya</cp:lastModifiedBy>
  <cp:revision>2</cp:revision>
  <dcterms:created xsi:type="dcterms:W3CDTF">2014-09-08T08:03:00Z</dcterms:created>
  <dcterms:modified xsi:type="dcterms:W3CDTF">2014-09-13T17:27:00Z</dcterms:modified>
</cp:coreProperties>
</file>