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4D65" w14:textId="5FB7A078" w:rsidR="002053F5" w:rsidRPr="00567A97" w:rsidRDefault="002053F5" w:rsidP="00017DF0">
      <w:pPr>
        <w:pStyle w:val="paragraph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L" w:hAnsi="L"/>
          <w:color w:val="000000"/>
          <w:sz w:val="32"/>
          <w:szCs w:val="32"/>
        </w:rPr>
      </w:pPr>
      <w:r w:rsidRPr="00567A97">
        <w:rPr>
          <w:rFonts w:ascii="L" w:hAnsi="L"/>
          <w:color w:val="000000"/>
          <w:sz w:val="32"/>
          <w:szCs w:val="32"/>
        </w:rPr>
        <w:t>Atur</w:t>
      </w:r>
      <w:r w:rsidR="00E40451" w:rsidRPr="00567A97">
        <w:rPr>
          <w:rFonts w:ascii="L" w:hAnsi="L"/>
          <w:color w:val="000000"/>
          <w:sz w:val="32"/>
          <w:szCs w:val="32"/>
        </w:rPr>
        <w:t xml:space="preserve"> massiu i perenne</w:t>
      </w:r>
    </w:p>
    <w:p w14:paraId="2A9F2693" w14:textId="77777777" w:rsidR="002053F5" w:rsidRDefault="002053F5" w:rsidP="00017DF0">
      <w:pPr>
        <w:pStyle w:val="paragraph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L" w:hAnsi="L"/>
          <w:color w:val="000000"/>
        </w:rPr>
      </w:pPr>
    </w:p>
    <w:p w14:paraId="593F996E" w14:textId="28782D29" w:rsidR="00017DF0" w:rsidRDefault="00017DF0" w:rsidP="00017DF0">
      <w:pPr>
        <w:pStyle w:val="paragraph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L" w:hAnsi="L"/>
          <w:color w:val="000000"/>
        </w:rPr>
      </w:pPr>
      <w:r>
        <w:rPr>
          <w:rFonts w:ascii="L" w:hAnsi="L"/>
          <w:color w:val="000000"/>
        </w:rPr>
        <w:t>El mercado laboral español sigue dando alegrías:</w:t>
      </w:r>
      <w:r>
        <w:rPr>
          <w:rFonts w:ascii="L" w:hAnsi="L"/>
          <w:b/>
          <w:bCs/>
          <w:color w:val="000000"/>
          <w:bdr w:val="single" w:sz="2" w:space="0" w:color="auto" w:frame="1"/>
        </w:rPr>
        <w:t> el paro registrado en las oficinas de los servicios públicos de empleo bajó en 13.311 personas el pasado mes marzo</w:t>
      </w:r>
      <w:r>
        <w:rPr>
          <w:rFonts w:ascii="L" w:hAnsi="L"/>
          <w:color w:val="000000"/>
        </w:rPr>
        <w:t>, según datos publicados este miércoles por el Ministerio de Trabajo y Economía Social. La cifra supone un descenso del 0,5% del número de parados en relación a lo que ocurrió en febrero. La creación de empleo se cimenta, sobre todo, en el sector servicios. </w:t>
      </w:r>
    </w:p>
    <w:p w14:paraId="77EDF25D" w14:textId="77777777" w:rsidR="00017DF0" w:rsidRDefault="00017DF0" w:rsidP="00017DF0">
      <w:pPr>
        <w:pStyle w:val="paragraph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L" w:hAnsi="L"/>
          <w:color w:val="000000"/>
        </w:rPr>
      </w:pPr>
      <w:r>
        <w:rPr>
          <w:rFonts w:ascii="L" w:hAnsi="L"/>
          <w:b/>
          <w:bCs/>
          <w:color w:val="000000"/>
          <w:bdr w:val="single" w:sz="2" w:space="0" w:color="auto" w:frame="1"/>
        </w:rPr>
        <w:t>El paro disminuyó en marzo en ambos sexos,</w:t>
      </w:r>
      <w:r>
        <w:rPr>
          <w:rFonts w:ascii="L" w:hAnsi="L"/>
          <w:color w:val="000000"/>
        </w:rPr>
        <w:t> aunque el descenso fue mayor en el caso de las mujeres. En concreto, el paro femenino bajó en 9.176 mujeres en comparación con febrero (-0,6%), mientras que el masculino retrocedió en 4.135 desempleados (-0,4%).</w:t>
      </w:r>
    </w:p>
    <w:p w14:paraId="434E0095" w14:textId="73C7B465" w:rsidR="00017DF0" w:rsidRDefault="00017DF0" w:rsidP="00017DF0">
      <w:pPr>
        <w:pStyle w:val="paragraph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L" w:hAnsi="L"/>
          <w:color w:val="000000"/>
        </w:rPr>
      </w:pPr>
      <w:r>
        <w:rPr>
          <w:rFonts w:ascii="L" w:hAnsi="L"/>
          <w:color w:val="000000"/>
        </w:rPr>
        <w:t>Tras la caída del paro en marzo, </w:t>
      </w:r>
      <w:r>
        <w:rPr>
          <w:rFonts w:ascii="L" w:hAnsi="L"/>
          <w:b/>
          <w:bCs/>
          <w:color w:val="000000"/>
          <w:bdr w:val="single" w:sz="2" w:space="0" w:color="auto" w:frame="1"/>
        </w:rPr>
        <w:t>el número total de desempleados se situó en 2.580.138 personas</w:t>
      </w:r>
      <w:r>
        <w:rPr>
          <w:rFonts w:ascii="L" w:hAnsi="L"/>
          <w:color w:val="000000"/>
        </w:rPr>
        <w:t xml:space="preserve">, su menor cifra en un mes de marzo desde 2008. </w:t>
      </w:r>
    </w:p>
    <w:p w14:paraId="4E39D2E0" w14:textId="77777777" w:rsidR="00017DF0" w:rsidRDefault="00017DF0">
      <w:pPr>
        <w:pBdr>
          <w:bottom w:val="single" w:sz="12" w:space="1" w:color="auto"/>
        </w:pBdr>
      </w:pPr>
    </w:p>
    <w:p w14:paraId="0D294131" w14:textId="77777777" w:rsidR="000C2B72" w:rsidRDefault="000C2B72"/>
    <w:p w14:paraId="04112787" w14:textId="54BD0396" w:rsidR="000C2B72" w:rsidRDefault="004622A9">
      <w:r>
        <w:t xml:space="preserve">Nosaltres volem dir que, </w:t>
      </w:r>
      <w:r w:rsidR="001B3DA0">
        <w:t>SEMBLA</w:t>
      </w:r>
      <w:r>
        <w:t xml:space="preserve"> MENTIDA</w:t>
      </w:r>
      <w:r w:rsidR="00A1257F">
        <w:t xml:space="preserve"> que el fet que hi hagi tantíssimes persones sense feina</w:t>
      </w:r>
      <w:r w:rsidR="004D141A">
        <w:t xml:space="preserve"> es publiqui </w:t>
      </w:r>
      <w:r w:rsidR="00DA3DDD">
        <w:t xml:space="preserve">així... </w:t>
      </w:r>
      <w:r w:rsidR="0087781A">
        <w:t>com si fos una informació administrativa m</w:t>
      </w:r>
      <w:r w:rsidR="006C5B5D">
        <w:t xml:space="preserve">és. Ja és molt que, en comptes de la </w:t>
      </w:r>
      <w:r w:rsidR="003719B9">
        <w:t xml:space="preserve">maleïda </w:t>
      </w:r>
      <w:r w:rsidR="006C5B5D">
        <w:t>dada de dos milions set-cent</w:t>
      </w:r>
      <w:r w:rsidR="00673DAE">
        <w:t>e</w:t>
      </w:r>
      <w:r w:rsidR="006C5B5D">
        <w:t>s mil</w:t>
      </w:r>
      <w:r w:rsidR="00D94007">
        <w:t>, que arro</w:t>
      </w:r>
      <w:r w:rsidR="00CE33D8">
        <w:t>ss</w:t>
      </w:r>
      <w:r w:rsidR="00D94007">
        <w:t>eguem des de 2008 (la “crisi”</w:t>
      </w:r>
      <w:r w:rsidR="00CE33D8">
        <w:t xml:space="preserve"> bancària</w:t>
      </w:r>
      <w:r w:rsidR="00D94007">
        <w:t>)</w:t>
      </w:r>
      <w:r w:rsidR="00F51578">
        <w:t xml:space="preserve">, ara puguem dir </w:t>
      </w:r>
      <w:r w:rsidR="00A65A25">
        <w:t>que “n’hi ha dos milions i mig”. Però i aquests... fins quan</w:t>
      </w:r>
      <w:r w:rsidR="002A0070">
        <w:t>???</w:t>
      </w:r>
      <w:r w:rsidR="00186A18">
        <w:t xml:space="preserve"> </w:t>
      </w:r>
      <w:r w:rsidR="003B1D26">
        <w:t xml:space="preserve"> Quina sanció mereixerien els qui </w:t>
      </w:r>
      <w:r w:rsidR="00E276C9">
        <w:t>publiquen aquesta dada sense esgarrifar-se</w:t>
      </w:r>
      <w:r w:rsidR="00A84978">
        <w:t>???</w:t>
      </w:r>
    </w:p>
    <w:p w14:paraId="59DF4AE9" w14:textId="1FFD32AA" w:rsidR="00A020FF" w:rsidRDefault="00872A68">
      <w:r>
        <w:t>Ja sabem que, en els darrers anys</w:t>
      </w:r>
      <w:r w:rsidR="00E50D4E">
        <w:t>,</w:t>
      </w:r>
      <w:r>
        <w:t xml:space="preserve"> hi ha hagut dues novetats</w:t>
      </w:r>
      <w:r w:rsidR="00422846">
        <w:t xml:space="preserve">: la Renda </w:t>
      </w:r>
      <w:r w:rsidR="00D9779A">
        <w:t>Garantida</w:t>
      </w:r>
      <w:r w:rsidR="00EA6985">
        <w:t xml:space="preserve"> de</w:t>
      </w:r>
      <w:r w:rsidR="00744A70">
        <w:t xml:space="preserve"> Ciutadan</w:t>
      </w:r>
      <w:r w:rsidR="00EA6985">
        <w:t>i</w:t>
      </w:r>
      <w:r w:rsidR="00744A70">
        <w:t>a i el Ingreso Mínimo Vital</w:t>
      </w:r>
      <w:r w:rsidR="008C24FE">
        <w:t>, però</w:t>
      </w:r>
      <w:r w:rsidR="00312DC1">
        <w:t>, es tracta de viure d’un</w:t>
      </w:r>
      <w:r w:rsidR="009A50A8">
        <w:t>a</w:t>
      </w:r>
      <w:r w:rsidR="00312DC1">
        <w:t xml:space="preserve"> feina o d’una caritat</w:t>
      </w:r>
      <w:r w:rsidR="00BB7725">
        <w:t>?</w:t>
      </w:r>
      <w:r w:rsidR="008C24FE">
        <w:t xml:space="preserve"> </w:t>
      </w:r>
      <w:r w:rsidR="007F5C34">
        <w:t>I... els ingressos són comparables?</w:t>
      </w:r>
    </w:p>
    <w:p w14:paraId="19464FF2" w14:textId="77777777" w:rsidR="0015490B" w:rsidRPr="00D341FF" w:rsidRDefault="0015490B" w:rsidP="0015490B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3975A9B7" w14:textId="77777777" w:rsidR="0015490B" w:rsidRPr="00D341FF" w:rsidRDefault="0015490B" w:rsidP="0015490B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71FCB129" w14:textId="77777777" w:rsidR="0015490B" w:rsidRPr="00D341FF" w:rsidRDefault="0015490B" w:rsidP="001549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“Somnis de justícia”</w:t>
      </w:r>
    </w:p>
    <w:p w14:paraId="06257061" w14:textId="77777777" w:rsidR="0015490B" w:rsidRPr="00BC3BAC" w:rsidRDefault="0015490B" w:rsidP="0015490B">
      <w:pPr>
        <w:jc w:val="center"/>
        <w:rPr>
          <w:sz w:val="28"/>
          <w:szCs w:val="28"/>
        </w:rPr>
      </w:pPr>
    </w:p>
    <w:p w14:paraId="6D3EBC70" w14:textId="77777777" w:rsidR="00687143" w:rsidRDefault="00687143"/>
    <w:sectPr w:rsidR="00687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0"/>
    <w:rsid w:val="00017DF0"/>
    <w:rsid w:val="000C2B72"/>
    <w:rsid w:val="0015490B"/>
    <w:rsid w:val="00186A18"/>
    <w:rsid w:val="001B3DA0"/>
    <w:rsid w:val="002053F5"/>
    <w:rsid w:val="002A0070"/>
    <w:rsid w:val="00312DC1"/>
    <w:rsid w:val="003719B9"/>
    <w:rsid w:val="003B1D26"/>
    <w:rsid w:val="00422846"/>
    <w:rsid w:val="004622A9"/>
    <w:rsid w:val="00477BAE"/>
    <w:rsid w:val="00492726"/>
    <w:rsid w:val="004D141A"/>
    <w:rsid w:val="00567A97"/>
    <w:rsid w:val="00673DAE"/>
    <w:rsid w:val="00687143"/>
    <w:rsid w:val="006C5B5D"/>
    <w:rsid w:val="006D53C0"/>
    <w:rsid w:val="00744A70"/>
    <w:rsid w:val="007F5C34"/>
    <w:rsid w:val="00872A68"/>
    <w:rsid w:val="0087781A"/>
    <w:rsid w:val="008C24FE"/>
    <w:rsid w:val="0095610B"/>
    <w:rsid w:val="009A50A8"/>
    <w:rsid w:val="00A020FF"/>
    <w:rsid w:val="00A074CB"/>
    <w:rsid w:val="00A1257F"/>
    <w:rsid w:val="00A65A25"/>
    <w:rsid w:val="00A84978"/>
    <w:rsid w:val="00BB7725"/>
    <w:rsid w:val="00CE33D8"/>
    <w:rsid w:val="00D435FF"/>
    <w:rsid w:val="00D94007"/>
    <w:rsid w:val="00D9779A"/>
    <w:rsid w:val="00DA3DDD"/>
    <w:rsid w:val="00E276C9"/>
    <w:rsid w:val="00E40451"/>
    <w:rsid w:val="00E50D4E"/>
    <w:rsid w:val="00EA6985"/>
    <w:rsid w:val="00F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63D0"/>
  <w15:chartTrackingRefBased/>
  <w15:docId w15:val="{74479CE4-D01E-4B0D-9F05-F283F93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7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D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D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D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D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D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D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7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7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7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7D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7D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7D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7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D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7DF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1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14</cp:revision>
  <dcterms:created xsi:type="dcterms:W3CDTF">2025-04-09T16:39:00Z</dcterms:created>
  <dcterms:modified xsi:type="dcterms:W3CDTF">2025-04-13T12:56:00Z</dcterms:modified>
</cp:coreProperties>
</file>