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EB541" w14:textId="06931DC1" w:rsidR="00DF4B5E" w:rsidRPr="00E545E6" w:rsidRDefault="00DF4B5E" w:rsidP="00E545E6">
      <w:pPr>
        <w:jc w:val="center"/>
        <w:rPr>
          <w:sz w:val="36"/>
          <w:szCs w:val="36"/>
        </w:rPr>
      </w:pPr>
      <w:r w:rsidRPr="00E545E6">
        <w:rPr>
          <w:sz w:val="36"/>
          <w:szCs w:val="36"/>
        </w:rPr>
        <w:t>Uns rius destrossats</w:t>
      </w:r>
    </w:p>
    <w:p w14:paraId="1184867C" w14:textId="3DB7FF30" w:rsidR="00DF4B5E" w:rsidRDefault="009A673D">
      <w:r>
        <w:t>D’un a</w:t>
      </w:r>
      <w:r w:rsidR="00DF4B5E">
        <w:t>rticle titulat “Sobirania alimentària, una manera de cuidar la casa comuna”, publicat en la revista de l</w:t>
      </w:r>
      <w:r w:rsidR="002B1126">
        <w:t>’</w:t>
      </w:r>
      <w:r w:rsidR="00DF4B5E">
        <w:t>ONG Mans Unides.</w:t>
      </w:r>
    </w:p>
    <w:p w14:paraId="4F9296DE" w14:textId="5C4CDF60" w:rsidR="00DF4B5E" w:rsidRDefault="00DF4B5E">
      <w:r>
        <w:t xml:space="preserve">L’autor, Carlos Vicente </w:t>
      </w:r>
      <w:r w:rsidR="00595CAD">
        <w:t xml:space="preserve">Alconcé, ens explica com, a l’Ecuador, en la part d’aquest país afectada per la gran regió de l’Amazònia (aquesta gran regió engloba diversos països, el principal és Brasil), és molt important l’efecte dels rius i rierols que corren </w:t>
      </w:r>
      <w:r w:rsidR="002B1126">
        <w:t xml:space="preserve">selva enllà, </w:t>
      </w:r>
      <w:r w:rsidR="00595CAD">
        <w:t>cap al mar</w:t>
      </w:r>
      <w:r w:rsidR="001A0A55">
        <w:t>,</w:t>
      </w:r>
      <w:r w:rsidR="00595CAD">
        <w:t xml:space="preserve"> i que reguen </w:t>
      </w:r>
      <w:r w:rsidR="001A0A55">
        <w:t>les terres contigües, tot fent-les una font ubèrrima de cultius agrícoles, aliment de les tribus locals i d’animals també comestibles.</w:t>
      </w:r>
    </w:p>
    <w:p w14:paraId="17FB147A" w14:textId="77777777" w:rsidR="002B1126" w:rsidRDefault="001A0A55">
      <w:r>
        <w:t xml:space="preserve">Podem </w:t>
      </w:r>
      <w:r w:rsidR="002B1126">
        <w:t xml:space="preserve">ben </w:t>
      </w:r>
      <w:r>
        <w:t xml:space="preserve">creure que és probabilíssim que aquella població no deu </w:t>
      </w:r>
      <w:r w:rsidR="002B1126">
        <w:t>estar</w:t>
      </w:r>
      <w:r>
        <w:t xml:space="preserve"> gens preocupada </w:t>
      </w:r>
      <w:r w:rsidR="002B1126">
        <w:t>per les guerres, el petroli, el comerç mundial o el president d’EUA... Però viuen feliços treballant i gaudint de la vida que els dona la Natura.</w:t>
      </w:r>
    </w:p>
    <w:p w14:paraId="70B99448" w14:textId="6F85963E" w:rsidR="001A0A55" w:rsidRDefault="002B1126">
      <w:r>
        <w:t xml:space="preserve">Doncs resulta que aquesta vida feliç </w:t>
      </w:r>
      <w:r w:rsidR="007202B0">
        <w:t xml:space="preserve">s’està acabant. Per què? Resulta que unes companyies, que no tenen res a veure amb la selva, han “descobert” </w:t>
      </w:r>
      <w:r>
        <w:t xml:space="preserve"> </w:t>
      </w:r>
      <w:r w:rsidR="007202B0">
        <w:t>que l’aigua que discorre rius avall, a més a més  d’humitat i nutrients, també arrossega trossets petits d’or!!!</w:t>
      </w:r>
    </w:p>
    <w:p w14:paraId="59F583DE" w14:textId="0E269CC7" w:rsidR="007202B0" w:rsidRDefault="007202B0">
      <w:r>
        <w:t>S’han introduït, pactant amb les tribus o no, amb la corresponent maquinària, per recollir tot l’or que les aigües havien dipositat a les conques dels ri</w:t>
      </w:r>
      <w:r w:rsidR="000947FF">
        <w:t>e</w:t>
      </w:r>
      <w:r>
        <w:t>rols.</w:t>
      </w:r>
      <w:r w:rsidR="000947FF">
        <w:t xml:space="preserve"> I què passa amb les terres que flanquegen el rierol? A causa dels efectes de la maquinària utilitzada, aquestes franges de terra han quedat destrossades, ja inútils per al conrreu habitual. I l’aigua dels rius... contaminada!!</w:t>
      </w:r>
    </w:p>
    <w:p w14:paraId="4CB44EC5" w14:textId="14E9F998" w:rsidR="000947FF" w:rsidRDefault="000947FF">
      <w:r>
        <w:t xml:space="preserve">Ara ve quan organitzacions </w:t>
      </w:r>
      <w:r w:rsidR="00E545E6">
        <w:t>locals han d’emprendre accions legals i jurídiques  contra la companyia minera perquè els deixi viure en pau.</w:t>
      </w:r>
    </w:p>
    <w:p w14:paraId="0C6B27F2" w14:textId="77777777" w:rsidR="00E545E6" w:rsidRPr="00D341FF" w:rsidRDefault="00E545E6" w:rsidP="00E545E6">
      <w:pPr>
        <w:spacing w:after="0"/>
        <w:jc w:val="center"/>
        <w:rPr>
          <w:sz w:val="28"/>
          <w:szCs w:val="28"/>
        </w:rPr>
      </w:pPr>
      <w:r w:rsidRPr="00D341FF">
        <w:rPr>
          <w:sz w:val="28"/>
          <w:szCs w:val="28"/>
        </w:rPr>
        <w:t>PagèsFerret</w:t>
      </w:r>
    </w:p>
    <w:p w14:paraId="05E8338D" w14:textId="77777777" w:rsidR="00E545E6" w:rsidRPr="00D341FF" w:rsidRDefault="00E545E6" w:rsidP="00E545E6">
      <w:pPr>
        <w:spacing w:after="0"/>
        <w:jc w:val="center"/>
        <w:rPr>
          <w:sz w:val="28"/>
          <w:szCs w:val="28"/>
        </w:rPr>
      </w:pPr>
      <w:r w:rsidRPr="00D341FF">
        <w:rPr>
          <w:sz w:val="28"/>
          <w:szCs w:val="28"/>
        </w:rPr>
        <w:t>Escriptors</w:t>
      </w:r>
    </w:p>
    <w:p w14:paraId="2CEF3779" w14:textId="77777777" w:rsidR="00E545E6" w:rsidRDefault="00E545E6"/>
    <w:sectPr w:rsidR="00E54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5E"/>
    <w:rsid w:val="000947FF"/>
    <w:rsid w:val="001A0A55"/>
    <w:rsid w:val="002B1126"/>
    <w:rsid w:val="00595CAD"/>
    <w:rsid w:val="007202B0"/>
    <w:rsid w:val="0098387F"/>
    <w:rsid w:val="009A673D"/>
    <w:rsid w:val="00DF4B5E"/>
    <w:rsid w:val="00E5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BE6E6"/>
  <w15:chartTrackingRefBased/>
  <w15:docId w15:val="{07857C97-AA6A-45D3-843E-503730E8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F4B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F4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4B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4B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4B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4B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F4B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F4B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F4B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4B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F4B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4B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4B5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4B5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4B5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F4B5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F4B5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F4B5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F4B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F4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F4B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F4B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F4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F4B5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F4B5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F4B5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F4B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F4B5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F4B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sal sal</dc:creator>
  <cp:keywords/>
  <dc:description/>
  <cp:lastModifiedBy>Antoni sal sal</cp:lastModifiedBy>
  <cp:revision>1</cp:revision>
  <dcterms:created xsi:type="dcterms:W3CDTF">2025-02-15T10:13:00Z</dcterms:created>
  <dcterms:modified xsi:type="dcterms:W3CDTF">2025-02-15T11:25:00Z</dcterms:modified>
</cp:coreProperties>
</file>