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9C3D4" w14:textId="77777777" w:rsidR="00717ED1" w:rsidRPr="00717ED1" w:rsidRDefault="00717ED1" w:rsidP="00717ED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t>La expedición italiana en busca de canciones antifranquistas que la dictadura llamó "la Marsellesa de los borrachos"</w:t>
      </w:r>
    </w:p>
    <w:p w14:paraId="4E6A8BCF" w14:textId="77777777" w:rsidR="00717ED1" w:rsidRPr="00717ED1" w:rsidRDefault="00717ED1" w:rsidP="00717E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Pablo Gil Rituerto recupera la expedición del grupo Cantacronache que, en 1961, recorrió España recogiendo música clandestina de resistencia al franquismo y la hace dialogar con el presente..... entraron a Catalunya desde Francia y en Barcelona encontraron al poeta José Agustín Goytisolo. Ahora es su viuda, Asunción Carandell –muerta en 2022–, la que habla: "Los únicos que hacían algo eran los comunistas. Socialistas había pocos entonces". Es como si respondiese a la voz en off ... que va leyendo fragmentos del diario escrito en su día por los Cantacronache: "[Estos jóvenes] son alegres y confiados, pero da la impresión de que no saben muy bien qué hacer para librarse de Franco". Solo unos planos después, las imágenes enfocan las protestas contra la sentencia a los encausados por el procés.</w:t>
      </w:r>
    </w:p>
    <w:p w14:paraId="68825E56" w14:textId="77777777" w:rsidR="00717ED1" w:rsidRPr="00717ED1" w:rsidRDefault="00717ED1" w:rsidP="00717E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Este material sonoro, un archivo hasta ahora inédito y depositado en Turín, constituye el corazón de una película delicada y emocionante en la que la historia y sus cicatrices atraviesan el tiempo y emergen en la España contemporánea. Las músicas de entonces reviven en los músicos de ahora, y en pantalla comparecen Maria Arnal i Marcel Bagès, Faia Díaz, O Leo, el Coro Minero de Turón, Nacho Vegas, Amorante o La Ronda de Motilleja.</w:t>
      </w:r>
    </w:p>
    <w:p w14:paraId="6C69F6C9" w14:textId="77777777" w:rsidR="00717ED1" w:rsidRPr="00717ED1" w:rsidRDefault="00717ED1" w:rsidP="00717E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El caso es que la ruta de los Cantacronache por España –además de por Catalunya y Galicia, pasaron por Guadalajara, Asturias, Burgos o Euskadi– acabó en los juzgados.</w:t>
      </w:r>
    </w:p>
    <w:p w14:paraId="382D6C4A" w14:textId="77777777" w:rsidR="00717ED1" w:rsidRPr="00717ED1" w:rsidRDefault="00717ED1" w:rsidP="00717E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Es el primer largometraje de Pablo Gil Rituerto y se estrenó el 21 de octubre, en la SEMINCI de Valladolid.</w:t>
      </w:r>
    </w:p>
    <w:p w14:paraId="41A022AF" w14:textId="77777777" w:rsidR="00717ED1" w:rsidRPr="00717ED1" w:rsidRDefault="00717ED1" w:rsidP="00717ED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(extracto del eldiario.es  </w:t>
      </w:r>
      <w:hyperlink r:id="rId5" w:tgtFrame="_blank" w:history="1">
        <w:r w:rsidRPr="00717ED1">
          <w:rPr>
            <w:rFonts w:ascii="Verdana" w:eastAsia="Times New Roman" w:hAnsi="Verdana" w:cs="Times New Roman"/>
            <w:color w:val="0069A6"/>
            <w:kern w:val="0"/>
            <w:sz w:val="17"/>
            <w:szCs w:val="17"/>
            <w:u w:val="single"/>
            <w:lang w:eastAsia="ca-ES"/>
            <w14:ligatures w14:val="none"/>
          </w:rPr>
          <w:t>https://www.eldiario.es/galicia/expedicion-italiana-busca-canciones-antifranquistas-dictadura-llamo-marsellesa-borrachos_1_11744204.amp.html</w:t>
        </w:r>
      </w:hyperlink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)</w:t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</w:p>
    <w:p w14:paraId="375F5836" w14:textId="77777777" w:rsidR="00717ED1" w:rsidRPr="00717ED1" w:rsidRDefault="00717ED1" w:rsidP="00717ED1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</w:pP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Por el momento, estas son</w:t>
      </w:r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t> las fechas para poderlo ver en Barcelona </w:t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t>:</w:t>
      </w:r>
    </w:p>
    <w:p w14:paraId="5FC7D1C7" w14:textId="764D7AAC" w:rsidR="00717ED1" w:rsidRDefault="00717ED1" w:rsidP="00717ED1">
      <w:pPr>
        <w:shd w:val="clear" w:color="auto" w:fill="FFFFFF"/>
        <w:spacing w:after="0" w:line="240" w:lineRule="auto"/>
      </w:pP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t>1 de febrero Filmoteca de Barcelona 20.30h ;</w:t>
      </w:r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t> </w:t>
      </w:r>
      <w:hyperlink r:id="rId6" w:tgtFrame="_blank" w:history="1">
        <w:r w:rsidRPr="00717ED1">
          <w:rPr>
            <w:rFonts w:ascii="Verdana" w:eastAsia="Times New Roman" w:hAnsi="Verdana" w:cs="Times New Roman"/>
            <w:color w:val="0069A6"/>
            <w:kern w:val="0"/>
            <w:sz w:val="17"/>
            <w:szCs w:val="17"/>
            <w:u w:val="single"/>
            <w:lang w:eastAsia="ca-ES"/>
            <w14:ligatures w14:val="none"/>
          </w:rPr>
          <w:t>https://www.filmoteca.cat/web/ca/film/la-marsellesa-de-los-borrachos</w:t>
        </w:r>
      </w:hyperlink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br/>
        <w:t>Del 14 de febrero Cinemas Girona 20h – Barcelona ; </w:t>
      </w:r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t>(coloquio con Pablo Gil Rituerto y Bernat Manzano)</w:t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t>Del 14 al 20 de febrero Zumzeig Cinecooperativa – Barcelona (pases concretos a confirmar), </w:t>
      </w:r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t>(coloquio con Pablo Gil Rituerto el sábado 15 a las 19h)</w:t>
      </w: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t> ;</w:t>
      </w: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br/>
        <w:t>20 de febrero 18:30h – Centre Cultural Albareda - Poble Sec (Barcelona); </w:t>
      </w:r>
      <w:r w:rsidRPr="00717ED1">
        <w:rPr>
          <w:rFonts w:ascii="Verdana" w:eastAsia="Times New Roman" w:hAnsi="Verdana" w:cs="Times New Roman"/>
          <w:b/>
          <w:bCs/>
          <w:color w:val="333333"/>
          <w:kern w:val="0"/>
          <w:sz w:val="17"/>
          <w:szCs w:val="17"/>
          <w:lang w:eastAsia="ca-ES"/>
          <w14:ligatures w14:val="none"/>
        </w:rPr>
        <w:t>(con la presencia del director Pablo Gil Rituerto)</w:t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b/>
          <w:bCs/>
          <w:color w:val="EF2929"/>
          <w:kern w:val="0"/>
          <w:sz w:val="17"/>
          <w:szCs w:val="17"/>
          <w:lang w:eastAsia="ca-ES"/>
          <w14:ligatures w14:val="none"/>
        </w:rPr>
        <w:br/>
        <w:t>¿Del 14 al 20 de febrero y  27 de febrero Cinema Maldà?</w:t>
      </w:r>
      <w:r w:rsidRPr="00717ED1">
        <w:rPr>
          <w:rFonts w:ascii="Verdana" w:eastAsia="Times New Roman" w:hAnsi="Verdana" w:cs="Times New Roman"/>
          <w:color w:val="EF2929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  <w:t>trailer de la peli,</w:t>
      </w:r>
      <w:hyperlink r:id="rId7" w:tgtFrame="_blank" w:history="1">
        <w:r w:rsidRPr="00717ED1">
          <w:rPr>
            <w:rFonts w:ascii="Verdana" w:eastAsia="Times New Roman" w:hAnsi="Verdana" w:cs="Times New Roman"/>
            <w:color w:val="0069A6"/>
            <w:kern w:val="0"/>
            <w:sz w:val="17"/>
            <w:szCs w:val="17"/>
            <w:u w:val="single"/>
            <w:lang w:eastAsia="ca-ES"/>
            <w14:ligatures w14:val="none"/>
          </w:rPr>
          <w:t>https://youtu.be/_a5DEX6axGk?si=eHl6I3ag5oo7iyeR</w:t>
        </w:r>
      </w:hyperlink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  <w:r w:rsidRPr="00717ED1">
        <w:rPr>
          <w:rFonts w:ascii="Verdana" w:eastAsia="Times New Roman" w:hAnsi="Verdana" w:cs="Times New Roman"/>
          <w:color w:val="333333"/>
          <w:kern w:val="0"/>
          <w:sz w:val="17"/>
          <w:szCs w:val="17"/>
          <w:lang w:eastAsia="ca-ES"/>
          <w14:ligatures w14:val="none"/>
        </w:rPr>
        <w:br/>
      </w:r>
    </w:p>
    <w:p w14:paraId="678944AC" w14:textId="77777777" w:rsidR="00717ED1" w:rsidRDefault="00717ED1"/>
    <w:sectPr w:rsidR="00717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D1"/>
    <w:rsid w:val="00717ED1"/>
    <w:rsid w:val="00F0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ECFF"/>
  <w15:chartTrackingRefBased/>
  <w15:docId w15:val="{EB56EABA-333B-458F-AD7B-3BD0643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E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E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E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E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E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E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E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E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E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E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E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4243">
                  <w:marLeft w:val="0"/>
                  <w:marRight w:val="0"/>
                  <w:marTop w:val="0"/>
                  <w:marBottom w:val="0"/>
                  <w:divBdr>
                    <w:top w:val="single" w:sz="6" w:space="0" w:color="B2B8BF"/>
                    <w:left w:val="single" w:sz="6" w:space="0" w:color="B2B8BF"/>
                    <w:bottom w:val="single" w:sz="6" w:space="0" w:color="B2B8BF"/>
                    <w:right w:val="single" w:sz="6" w:space="0" w:color="B2B8BF"/>
                  </w:divBdr>
                  <w:divsChild>
                    <w:div w:id="1214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54021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31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30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530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_a5DEX6axGk?si=eHl6I3ag5oo7iy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lmoteca.cat/web/ca/film/la-marsellesa-de-los-borrachos" TargetMode="External"/><Relationship Id="rId5" Type="http://schemas.openxmlformats.org/officeDocument/2006/relationships/hyperlink" Target="https://www.eldiario.es/galicia/expedicion-italiana-busca-canciones-antifranquistas-dictadura-llamo-marsellesa-borrachos_1_11744204.amp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3841-BCA9-4D5A-8E43-52DF2394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</cp:revision>
  <dcterms:created xsi:type="dcterms:W3CDTF">2025-01-31T20:20:00Z</dcterms:created>
  <dcterms:modified xsi:type="dcterms:W3CDTF">2025-01-31T20:22:00Z</dcterms:modified>
</cp:coreProperties>
</file>