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D0A1" w14:textId="2921951C" w:rsidR="00E370F6" w:rsidRPr="00B50A1E" w:rsidRDefault="00E370F6">
      <w:pPr>
        <w:rPr>
          <w:sz w:val="36"/>
          <w:szCs w:val="36"/>
        </w:rPr>
      </w:pPr>
      <w:r w:rsidRPr="00B50A1E">
        <w:rPr>
          <w:sz w:val="36"/>
          <w:szCs w:val="36"/>
        </w:rPr>
        <w:t>La primera lectura</w:t>
      </w:r>
      <w:r w:rsidR="009F6F39" w:rsidRPr="00B50A1E">
        <w:rPr>
          <w:sz w:val="36"/>
          <w:szCs w:val="36"/>
        </w:rPr>
        <w:t xml:space="preserve"> de les misses és un frau</w:t>
      </w:r>
    </w:p>
    <w:p w14:paraId="34BF65F4" w14:textId="4D93BD96" w:rsidR="00E370F6" w:rsidRDefault="00E370F6">
      <w:r>
        <w:t xml:space="preserve">La primera lectura de cada missa, en la forma organitzativa actualment existent, és un frau, de cara al públic, i, al mateix temps, una </w:t>
      </w:r>
      <w:r w:rsidR="002B61A5">
        <w:t>greu deformació</w:t>
      </w:r>
      <w:r>
        <w:t xml:space="preserve"> de cara a Déu i els seus anhels de justícia.</w:t>
      </w:r>
    </w:p>
    <w:p w14:paraId="7CD7FBD5" w14:textId="19A7988D" w:rsidR="00E370F6" w:rsidRDefault="00996D0E">
      <w:r>
        <w:t>Ho expliquem:</w:t>
      </w:r>
    </w:p>
    <w:p w14:paraId="43114833" w14:textId="5C661B71" w:rsidR="00996D0E" w:rsidRDefault="003D63E4">
      <w:r>
        <w:t>Aqustes</w:t>
      </w:r>
      <w:r w:rsidR="00345658">
        <w:t xml:space="preserve"> primeres</w:t>
      </w:r>
      <w:r>
        <w:t xml:space="preserve"> lectures es presenten</w:t>
      </w:r>
      <w:r w:rsidR="0031506D">
        <w:t xml:space="preserve"> (seg</w:t>
      </w:r>
      <w:r w:rsidR="00AA7E17">
        <w:t>ons</w:t>
      </w:r>
      <w:r w:rsidR="0031506D">
        <w:t xml:space="preserve"> el llibre </w:t>
      </w:r>
      <w:r w:rsidR="00D64171">
        <w:t>“</w:t>
      </w:r>
      <w:r w:rsidR="00113B69">
        <w:t xml:space="preserve">La </w:t>
      </w:r>
      <w:r w:rsidR="00A70F3D">
        <w:t>paraula celebrada</w:t>
      </w:r>
      <w:r w:rsidR="00D64171">
        <w:t>”</w:t>
      </w:r>
      <w:r w:rsidR="00A70F3D">
        <w:t>, de Núria Calduc</w:t>
      </w:r>
      <w:r w:rsidR="00D24461">
        <w:t>h</w:t>
      </w:r>
      <w:r w:rsidR="00F92338">
        <w:t>)</w:t>
      </w:r>
      <w:r w:rsidR="00D64171">
        <w:t xml:space="preserve">, </w:t>
      </w:r>
      <w:r w:rsidR="00D6014E">
        <w:t>en una sèrie de tres anys</w:t>
      </w:r>
      <w:r w:rsidR="00DD5D24">
        <w:t>, una cada diumenge o festa important</w:t>
      </w:r>
      <w:r w:rsidR="00037E0F">
        <w:t>.</w:t>
      </w:r>
    </w:p>
    <w:p w14:paraId="173F96A0" w14:textId="19368F64" w:rsidR="00037E0F" w:rsidRDefault="00BB651B">
      <w:r>
        <w:t>Són</w:t>
      </w:r>
      <w:r w:rsidR="00DC0DCF">
        <w:t xml:space="preserve"> 63 el primer any, 67 el segon i </w:t>
      </w:r>
      <w:r w:rsidR="001B6C75">
        <w:t>66 el tercer</w:t>
      </w:r>
      <w:r w:rsidR="00761DB8">
        <w:t>, en un tri</w:t>
      </w:r>
      <w:r w:rsidR="000F7A16">
        <w:t xml:space="preserve">du model, </w:t>
      </w:r>
      <w:r w:rsidR="002B1D4D">
        <w:t xml:space="preserve">i </w:t>
      </w:r>
      <w:r w:rsidR="000F7A16">
        <w:t xml:space="preserve">probablement en un tridu següent hi pot haver </w:t>
      </w:r>
      <w:r w:rsidR="00AA7E17">
        <w:t>una petita va</w:t>
      </w:r>
      <w:r w:rsidR="00C3557B">
        <w:t>r</w:t>
      </w:r>
      <w:r w:rsidR="00AA7E17">
        <w:t>iació</w:t>
      </w:r>
      <w:r w:rsidR="001B6C75">
        <w:t xml:space="preserve">. Total: </w:t>
      </w:r>
      <w:r w:rsidR="00FB6EAA">
        <w:t>196</w:t>
      </w:r>
      <w:r w:rsidR="00F25254">
        <w:t xml:space="preserve"> festes, altres tantes misses i </w:t>
      </w:r>
      <w:r w:rsidR="00213221">
        <w:t xml:space="preserve">igual nombre de </w:t>
      </w:r>
      <w:r w:rsidR="00105D96">
        <w:t xml:space="preserve">primeres </w:t>
      </w:r>
      <w:r w:rsidR="00213221">
        <w:t xml:space="preserve">lectures. </w:t>
      </w:r>
      <w:r w:rsidR="0094489B">
        <w:t xml:space="preserve">Parlem, doncs, de 196 </w:t>
      </w:r>
      <w:r w:rsidR="00A52D71">
        <w:t xml:space="preserve">primeres </w:t>
      </w:r>
      <w:r w:rsidR="0094489B">
        <w:t xml:space="preserve">lectures, </w:t>
      </w:r>
      <w:r w:rsidR="00A67399">
        <w:t>en el conjunt de cada tres anys</w:t>
      </w:r>
      <w:r w:rsidR="005D50A5">
        <w:t xml:space="preserve">. </w:t>
      </w:r>
    </w:p>
    <w:p w14:paraId="5EE95D94" w14:textId="39658778" w:rsidR="003E1B83" w:rsidRDefault="00AC62E1">
      <w:r>
        <w:t>De quins llibres bíblics es treuen</w:t>
      </w:r>
      <w:r w:rsidR="005107D2">
        <w:t xml:space="preserve">, aquestes 196 lectures? </w:t>
      </w:r>
      <w:r>
        <w:t xml:space="preserve"> </w:t>
      </w:r>
      <w:r w:rsidR="003E1B83">
        <w:t xml:space="preserve">En el model presentat per </w:t>
      </w:r>
      <w:r w:rsidR="00A52D71">
        <w:t>la Núria Calduch</w:t>
      </w:r>
      <w:r w:rsidR="002A6137">
        <w:t xml:space="preserve">, </w:t>
      </w:r>
      <w:r w:rsidR="00020530">
        <w:t>96 són te</w:t>
      </w:r>
      <w:r w:rsidR="00C42B94">
        <w:t>xtos trets de llibres de “profetes”</w:t>
      </w:r>
      <w:r w:rsidR="00F35ED3">
        <w:t xml:space="preserve">, </w:t>
      </w:r>
      <w:r w:rsidR="007D0757">
        <w:t xml:space="preserve">61 ho són de llibres que naltros anomenem </w:t>
      </w:r>
      <w:r w:rsidR="00BA42FD">
        <w:t xml:space="preserve">“mítics”, perquè són </w:t>
      </w:r>
      <w:r w:rsidR="0007042D">
        <w:t>dites i fets que mai es van produir</w:t>
      </w:r>
      <w:r w:rsidR="00351EEC">
        <w:t xml:space="preserve">, sinó que es van imaginar, </w:t>
      </w:r>
      <w:r w:rsidR="00A42019">
        <w:t xml:space="preserve">sobretot </w:t>
      </w:r>
      <w:r w:rsidR="001C39F8">
        <w:t xml:space="preserve">en </w:t>
      </w:r>
      <w:r w:rsidR="00E13926">
        <w:t>el</w:t>
      </w:r>
      <w:r w:rsidR="00997A73">
        <w:t xml:space="preserve"> ca</w:t>
      </w:r>
      <w:r w:rsidR="00E13926">
        <w:t>s</w:t>
      </w:r>
      <w:r w:rsidR="00BA1CD4">
        <w:t xml:space="preserve"> dels</w:t>
      </w:r>
      <w:r w:rsidR="00E13926">
        <w:t xml:space="preserve"> llibres elaborats pels </w:t>
      </w:r>
      <w:r w:rsidR="007842C4">
        <w:t xml:space="preserve">consellers o escriptors invitats pel rei </w:t>
      </w:r>
      <w:r w:rsidR="00354F8A">
        <w:t>Josies (</w:t>
      </w:r>
      <w:r w:rsidR="00C07BBE">
        <w:t>641-609 a</w:t>
      </w:r>
      <w:r w:rsidR="00686C6C">
        <w:t xml:space="preserve">C). </w:t>
      </w:r>
      <w:r w:rsidR="00C50AB9">
        <w:t>Anomenats</w:t>
      </w:r>
      <w:r w:rsidR="005810B4">
        <w:t xml:space="preserve"> </w:t>
      </w:r>
      <w:r w:rsidR="00336086">
        <w:t>“</w:t>
      </w:r>
      <w:r w:rsidR="00C05557">
        <w:t>Pentateuc</w:t>
      </w:r>
      <w:r w:rsidR="00336086">
        <w:t>”</w:t>
      </w:r>
      <w:r w:rsidR="00C05557">
        <w:t xml:space="preserve"> (cinc llibres)</w:t>
      </w:r>
      <w:r w:rsidR="00CF07FA">
        <w:t>.</w:t>
      </w:r>
    </w:p>
    <w:p w14:paraId="2055DF89" w14:textId="7CB22FFA" w:rsidR="000263EB" w:rsidRDefault="008B364F">
      <w:r>
        <w:t>Advertim, però</w:t>
      </w:r>
      <w:r w:rsidR="00821529">
        <w:t xml:space="preserve">, que, per simplicitat, hem </w:t>
      </w:r>
      <w:r w:rsidR="002461DC">
        <w:t xml:space="preserve">assimilat a </w:t>
      </w:r>
      <w:r w:rsidR="00CC50D0">
        <w:t>p</w:t>
      </w:r>
      <w:r w:rsidR="002461DC">
        <w:t>rofetes</w:t>
      </w:r>
      <w:r w:rsidR="00CC50D0">
        <w:t xml:space="preserve"> alguns autors </w:t>
      </w:r>
      <w:r w:rsidR="0063738F">
        <w:t>de molt poques le</w:t>
      </w:r>
      <w:r w:rsidR="00974703">
        <w:t>c</w:t>
      </w:r>
      <w:r w:rsidR="0063738F">
        <w:t xml:space="preserve">tures que s’hi poden </w:t>
      </w:r>
      <w:r w:rsidR="00BD7439">
        <w:t>comparar, tals com Jesús</w:t>
      </w:r>
      <w:r w:rsidR="00B646F8">
        <w:t xml:space="preserve"> fill de Sira, </w:t>
      </w:r>
      <w:r w:rsidR="000062EE">
        <w:t>Samuel</w:t>
      </w:r>
      <w:r w:rsidR="002E013E">
        <w:t xml:space="preserve"> i </w:t>
      </w:r>
      <w:r w:rsidR="000263EB">
        <w:t xml:space="preserve">algun altre. </w:t>
      </w:r>
      <w:r w:rsidR="00DF5433">
        <w:t>Així</w:t>
      </w:r>
      <w:r w:rsidR="00206895">
        <w:t xml:space="preserve"> </w:t>
      </w:r>
      <w:r w:rsidR="00DF5433">
        <w:t>mateix</w:t>
      </w:r>
      <w:r w:rsidR="00206895">
        <w:t xml:space="preserve"> també hem assimilat </w:t>
      </w:r>
      <w:r w:rsidR="00386B9A">
        <w:t>al grup de textos mítics les referè</w:t>
      </w:r>
      <w:r w:rsidR="002B21D2">
        <w:t>n</w:t>
      </w:r>
      <w:r w:rsidR="00386B9A">
        <w:t xml:space="preserve">cies </w:t>
      </w:r>
      <w:r w:rsidR="00F369F3">
        <w:t xml:space="preserve">del </w:t>
      </w:r>
      <w:r w:rsidR="0000667C">
        <w:t>llibre anomenat Saviesa</w:t>
      </w:r>
      <w:r w:rsidR="003F348F">
        <w:t>. El motiu és que, tot i l</w:t>
      </w:r>
      <w:r w:rsidR="004A1BB1">
        <w:t>a fama que s’ha donat a aquest autor,</w:t>
      </w:r>
      <w:r w:rsidR="00FA68B5">
        <w:t xml:space="preserve"> creriem que </w:t>
      </w:r>
      <w:r w:rsidR="00360E1B">
        <w:t xml:space="preserve">és de poca categoria, perquè descriu un tipus de societat on </w:t>
      </w:r>
      <w:r w:rsidR="00E218EF">
        <w:t>no es</w:t>
      </w:r>
      <w:r w:rsidR="00A75B75">
        <w:t xml:space="preserve"> </w:t>
      </w:r>
      <w:r w:rsidR="00E218EF">
        <w:t>tenen en compte els pobres, per tant</w:t>
      </w:r>
      <w:r w:rsidR="00A75B75">
        <w:t xml:space="preserve"> una societat inexistent</w:t>
      </w:r>
      <w:r w:rsidR="006D1010">
        <w:t>, mítica</w:t>
      </w:r>
      <w:r w:rsidR="00A75B75">
        <w:t>.</w:t>
      </w:r>
    </w:p>
    <w:p w14:paraId="1E71C21A" w14:textId="7A4FC00A" w:rsidR="009B2FFC" w:rsidRDefault="00FE61E9">
      <w:r>
        <w:t xml:space="preserve">El tercer </w:t>
      </w:r>
      <w:r w:rsidR="0070069F">
        <w:t>grup de lectures en nombre és el de</w:t>
      </w:r>
      <w:r w:rsidR="00E119A5">
        <w:t>l llibre</w:t>
      </w:r>
      <w:r w:rsidR="00E14A7F">
        <w:t xml:space="preserve"> </w:t>
      </w:r>
      <w:r w:rsidR="009A3734">
        <w:t xml:space="preserve">anomenat Fets dels apòstols, </w:t>
      </w:r>
      <w:r w:rsidR="00162F08">
        <w:t xml:space="preserve">que n’hi aporta </w:t>
      </w:r>
      <w:r w:rsidR="004B5298">
        <w:t xml:space="preserve">24, 8 </w:t>
      </w:r>
      <w:r w:rsidR="000E5822">
        <w:t xml:space="preserve">textos </w:t>
      </w:r>
      <w:r w:rsidR="004B5298">
        <w:t xml:space="preserve">cada any, </w:t>
      </w:r>
      <w:r w:rsidR="006551E4">
        <w:t>i que es llegeixen durant les festes</w:t>
      </w:r>
      <w:r w:rsidR="005D1D40">
        <w:t xml:space="preserve"> de Nadal i següents.</w:t>
      </w:r>
    </w:p>
    <w:p w14:paraId="07DC0F0D" w14:textId="3EAE9FB3" w:rsidR="000B7402" w:rsidRPr="000B7402" w:rsidRDefault="000B7402">
      <w:r w:rsidRPr="000B7402">
        <w:rPr>
          <w:color w:val="333333"/>
          <w:shd w:val="clear" w:color="auto" w:fill="FFFFFF"/>
        </w:rPr>
        <w:t>Per què ens han d'emmetzinar amb 61 textos mítics i invitar a treure</w:t>
      </w:r>
      <w:r w:rsidRPr="000B7402">
        <w:rPr>
          <w:color w:val="333333"/>
        </w:rPr>
        <w:br/>
      </w:r>
      <w:r w:rsidRPr="000B7402">
        <w:rPr>
          <w:color w:val="333333"/>
          <w:shd w:val="clear" w:color="auto" w:fill="FFFFFF"/>
        </w:rPr>
        <w:t>raonaments, propòsits, et</w:t>
      </w:r>
      <w:r>
        <w:rPr>
          <w:color w:val="333333"/>
          <w:shd w:val="clear" w:color="auto" w:fill="FFFFFF"/>
        </w:rPr>
        <w:t>c</w:t>
      </w:r>
      <w:r w:rsidRPr="000B7402">
        <w:rPr>
          <w:color w:val="333333"/>
          <w:shd w:val="clear" w:color="auto" w:fill="FFFFFF"/>
        </w:rPr>
        <w:t>., d'un conjunt de mentides, que, a més, ens les</w:t>
      </w:r>
      <w:r w:rsidRPr="000B7402">
        <w:rPr>
          <w:color w:val="333333"/>
        </w:rPr>
        <w:br/>
      </w:r>
      <w:r w:rsidRPr="000B7402">
        <w:rPr>
          <w:color w:val="333333"/>
          <w:shd w:val="clear" w:color="auto" w:fill="FFFFFF"/>
        </w:rPr>
        <w:t>presenten com si encara fossin veritats? Però això encara seria el problema</w:t>
      </w:r>
      <w:r w:rsidRPr="000B7402">
        <w:rPr>
          <w:color w:val="333333"/>
        </w:rPr>
        <w:br/>
      </w:r>
      <w:r w:rsidRPr="000B7402">
        <w:rPr>
          <w:color w:val="333333"/>
          <w:shd w:val="clear" w:color="auto" w:fill="FFFFFF"/>
        </w:rPr>
        <w:t>petit. El problema gros és que</w:t>
      </w:r>
      <w:r>
        <w:rPr>
          <w:color w:val="333333"/>
          <w:shd w:val="clear" w:color="auto" w:fill="FFFFFF"/>
        </w:rPr>
        <w:t>,</w:t>
      </w:r>
      <w:r w:rsidRPr="000B7402">
        <w:rPr>
          <w:color w:val="333333"/>
          <w:shd w:val="clear" w:color="auto" w:fill="FFFFFF"/>
        </w:rPr>
        <w:t xml:space="preserve"> en 96 setmanes</w:t>
      </w:r>
      <w:r>
        <w:rPr>
          <w:color w:val="333333"/>
          <w:shd w:val="clear" w:color="auto" w:fill="FFFFFF"/>
        </w:rPr>
        <w:t>,</w:t>
      </w:r>
      <w:r w:rsidRPr="000B7402">
        <w:rPr>
          <w:color w:val="333333"/>
          <w:shd w:val="clear" w:color="auto" w:fill="FFFFFF"/>
        </w:rPr>
        <w:t xml:space="preserve"> ens ofereixen "textos de</w:t>
      </w:r>
      <w:r w:rsidRPr="000B7402">
        <w:rPr>
          <w:color w:val="333333"/>
        </w:rPr>
        <w:br/>
      </w:r>
      <w:r w:rsidRPr="000B7402">
        <w:rPr>
          <w:color w:val="333333"/>
          <w:shd w:val="clear" w:color="auto" w:fill="FFFFFF"/>
        </w:rPr>
        <w:t>profetes" que, en general, estan lluny de lo que hauria de ser un text profètic:</w:t>
      </w:r>
      <w:r w:rsidRPr="000B7402">
        <w:rPr>
          <w:color w:val="333333"/>
        </w:rPr>
        <w:br/>
      </w:r>
      <w:r w:rsidRPr="000B7402">
        <w:rPr>
          <w:color w:val="333333"/>
          <w:shd w:val="clear" w:color="auto" w:fill="FFFFFF"/>
        </w:rPr>
        <w:t>una advertència clara i dura de Jahvè sobre aspectes clau de la vida humana.</w:t>
      </w:r>
    </w:p>
    <w:p w14:paraId="2EB7E51F" w14:textId="2C036B64" w:rsidR="00206389" w:rsidRDefault="00BB437E">
      <w:r>
        <w:t>I aquí podr</w:t>
      </w:r>
      <w:r w:rsidR="00115CD5">
        <w:t>íem</w:t>
      </w:r>
      <w:r>
        <w:t xml:space="preserve"> acabar si f</w:t>
      </w:r>
      <w:r w:rsidR="00EB4B5A">
        <w:t>é</w:t>
      </w:r>
      <w:r w:rsidR="006A0270">
        <w:t>ssim una descripció “molt general”</w:t>
      </w:r>
      <w:r w:rsidR="000600A6">
        <w:t xml:space="preserve"> de les </w:t>
      </w:r>
      <w:r w:rsidR="00822D1A">
        <w:t xml:space="preserve">primeres </w:t>
      </w:r>
      <w:r w:rsidR="000600A6">
        <w:t>lectures</w:t>
      </w:r>
      <w:r w:rsidR="00822D1A">
        <w:t>, però</w:t>
      </w:r>
      <w:r w:rsidR="00E9656D">
        <w:t xml:space="preserve"> hem de tenir en compte les “minories”:</w:t>
      </w:r>
    </w:p>
    <w:p w14:paraId="51FE62C4" w14:textId="20D73ACF" w:rsidR="00E9656D" w:rsidRDefault="00297E8D">
      <w:r>
        <w:lastRenderedPageBreak/>
        <w:t xml:space="preserve">5 textos són dels llibres </w:t>
      </w:r>
      <w:r w:rsidR="005B439B">
        <w:t xml:space="preserve">Levític o Deuteronomi, és a dir, els dos llibres </w:t>
      </w:r>
      <w:r w:rsidR="00A42AD0">
        <w:t>legislatius</w:t>
      </w:r>
      <w:r w:rsidR="005B439B">
        <w:t>,</w:t>
      </w:r>
      <w:r w:rsidR="00261178">
        <w:t xml:space="preserve"> </w:t>
      </w:r>
      <w:r w:rsidR="002A742C">
        <w:t>3 lectures són del llibre dels Proverbis</w:t>
      </w:r>
      <w:r w:rsidR="00721656">
        <w:t xml:space="preserve">, 1 del llibre dels Macabeus, </w:t>
      </w:r>
      <w:r w:rsidR="00BC15F5">
        <w:t>1 del llibre Coh</w:t>
      </w:r>
      <w:r w:rsidR="00FD626D">
        <w:t>è</w:t>
      </w:r>
      <w:r w:rsidR="00BC15F5">
        <w:t>let</w:t>
      </w:r>
      <w:r w:rsidR="00415D06">
        <w:t xml:space="preserve"> (que antigament es titulava Eclesiastès)</w:t>
      </w:r>
      <w:r w:rsidR="003A2115">
        <w:t>, i....</w:t>
      </w:r>
    </w:p>
    <w:p w14:paraId="225A714B" w14:textId="6FC1A69E" w:rsidR="00687B4D" w:rsidRDefault="00340557">
      <w:r>
        <w:t xml:space="preserve">Per al final us guardem </w:t>
      </w:r>
      <w:r w:rsidR="00082CF9">
        <w:t xml:space="preserve">lo més punyent: </w:t>
      </w:r>
      <w:r w:rsidR="000045E5">
        <w:t xml:space="preserve">de textos </w:t>
      </w:r>
      <w:r w:rsidR="00AB1F25">
        <w:t>profètics de veritat</w:t>
      </w:r>
      <w:r w:rsidR="00501750">
        <w:t>, que condemnin les injustícies soc</w:t>
      </w:r>
      <w:r w:rsidR="006F58BD">
        <w:t xml:space="preserve">ials, </w:t>
      </w:r>
      <w:r w:rsidR="00C86A9B">
        <w:t xml:space="preserve">que expressin la passió divina </w:t>
      </w:r>
      <w:r w:rsidR="00082543">
        <w:t>“pel dret i la justícia</w:t>
      </w:r>
      <w:r w:rsidR="00130637">
        <w:t>”</w:t>
      </w:r>
      <w:r w:rsidR="00082543">
        <w:t>,</w:t>
      </w:r>
      <w:r w:rsidR="00130637">
        <w:t xml:space="preserve"> com deien els nostres profetes</w:t>
      </w:r>
      <w:r w:rsidR="00364F87">
        <w:t xml:space="preserve">, només </w:t>
      </w:r>
      <w:r w:rsidR="0016751B">
        <w:t>se’n llegeixen</w:t>
      </w:r>
      <w:r w:rsidR="00364F87">
        <w:t xml:space="preserve"> 5</w:t>
      </w:r>
      <w:r w:rsidR="00687B4D">
        <w:t>:</w:t>
      </w:r>
    </w:p>
    <w:p w14:paraId="795F3908" w14:textId="6A4A0189" w:rsidR="009D32DA" w:rsidRDefault="009D32DA">
      <w:r>
        <w:t>3 del profeta Am</w:t>
      </w:r>
      <w:r w:rsidR="00A16170">
        <w:t>ós, 1 del profeta Jeremies</w:t>
      </w:r>
      <w:r w:rsidR="007577AE">
        <w:t xml:space="preserve"> </w:t>
      </w:r>
      <w:r w:rsidR="000742E0">
        <w:t>(que sí que en té més</w:t>
      </w:r>
      <w:r w:rsidR="004D4E57">
        <w:t>, però no d’aquest estil</w:t>
      </w:r>
      <w:r w:rsidR="0053632D">
        <w:t>)</w:t>
      </w:r>
      <w:r w:rsidR="004D4E57">
        <w:t xml:space="preserve">, </w:t>
      </w:r>
      <w:r w:rsidR="00A7717F">
        <w:t>i 1 del pr</w:t>
      </w:r>
      <w:r w:rsidR="00A87271">
        <w:t>o</w:t>
      </w:r>
      <w:r w:rsidR="00A7717F">
        <w:t>feta Miquees</w:t>
      </w:r>
      <w:r w:rsidR="00B67A7A">
        <w:t>.</w:t>
      </w:r>
      <w:r w:rsidR="003A26EE">
        <w:t xml:space="preserve"> </w:t>
      </w:r>
      <w:r w:rsidR="00EA3F55">
        <w:t xml:space="preserve">(Aquestes </w:t>
      </w:r>
      <w:r w:rsidR="0080426E">
        <w:t xml:space="preserve">5 </w:t>
      </w:r>
      <w:r w:rsidR="00EA3F55">
        <w:t>lectures no s’han comptat</w:t>
      </w:r>
      <w:r w:rsidR="00C530A9">
        <w:t xml:space="preserve"> en la sèrie general</w:t>
      </w:r>
      <w:r w:rsidR="00145D12">
        <w:t xml:space="preserve"> de profetes</w:t>
      </w:r>
      <w:r w:rsidR="00C530A9">
        <w:t>.)</w:t>
      </w:r>
      <w:r w:rsidR="00222BB6">
        <w:t xml:space="preserve"> </w:t>
      </w:r>
      <w:r w:rsidR="00C07FA6">
        <w:t>A Miquees</w:t>
      </w:r>
      <w:r w:rsidR="008636B3">
        <w:t>, un molt bon profeta, que té un llibre molt</w:t>
      </w:r>
      <w:r w:rsidR="003E0698">
        <w:t xml:space="preserve"> </w:t>
      </w:r>
      <w:r w:rsidR="008636B3">
        <w:t>curt</w:t>
      </w:r>
      <w:r w:rsidR="00F82696">
        <w:t xml:space="preserve"> dient coses fortes, els buròcrates </w:t>
      </w:r>
      <w:r w:rsidR="009B27D8">
        <w:t>que van compondre aquesta</w:t>
      </w:r>
      <w:r w:rsidR="00C76636">
        <w:t xml:space="preserve"> desgraciada </w:t>
      </w:r>
      <w:r w:rsidR="00F55A33">
        <w:t xml:space="preserve">llista de textos, </w:t>
      </w:r>
      <w:r w:rsidR="00A87430">
        <w:t>només li deixen dir UN text cada tres anys, i sempre el mateix.</w:t>
      </w:r>
    </w:p>
    <w:p w14:paraId="29E54299" w14:textId="658B2564" w:rsidR="00F45DC9" w:rsidRDefault="006420C2">
      <w:r>
        <w:t xml:space="preserve">Davant aquest panorama, </w:t>
      </w:r>
      <w:r w:rsidR="00815209">
        <w:t>tan contrari als desitjos divins (segons els nostres profetes)</w:t>
      </w:r>
      <w:r w:rsidR="006259E7">
        <w:t xml:space="preserve">, nosaltres creiem que, a partir d’ara, </w:t>
      </w:r>
      <w:r w:rsidR="00132FDF">
        <w:t>no hem de donar gens d’importància</w:t>
      </w:r>
      <w:r w:rsidR="00F45DC9">
        <w:t xml:space="preserve"> a la primera lectura de les misses, fins que </w:t>
      </w:r>
      <w:r w:rsidR="00E5720C">
        <w:t xml:space="preserve">la llista </w:t>
      </w:r>
      <w:r w:rsidR="00F45DC9">
        <w:t>sigui ben reformada.</w:t>
      </w:r>
      <w:r w:rsidR="00B50A1E">
        <w:t xml:space="preserve"> Creiem que aquesta té una finalitat principal: amagar les ànsies de justícia social.</w:t>
      </w:r>
    </w:p>
    <w:p w14:paraId="0303FE60" w14:textId="77777777" w:rsidR="007817F1" w:rsidRPr="004B3346" w:rsidRDefault="007817F1" w:rsidP="007817F1">
      <w:pPr>
        <w:spacing w:after="0"/>
        <w:jc w:val="center"/>
      </w:pPr>
      <w:r w:rsidRPr="004B3346">
        <w:t>PagèsFerret</w:t>
      </w:r>
    </w:p>
    <w:p w14:paraId="4B4269D6" w14:textId="77777777" w:rsidR="007817F1" w:rsidRPr="004B3346" w:rsidRDefault="007817F1" w:rsidP="007817F1">
      <w:pPr>
        <w:spacing w:after="0"/>
        <w:jc w:val="center"/>
      </w:pPr>
      <w:r w:rsidRPr="004B3346">
        <w:t>Escriptors</w:t>
      </w:r>
    </w:p>
    <w:p w14:paraId="4DE32317" w14:textId="77777777" w:rsidR="007817F1" w:rsidRPr="004B3346" w:rsidRDefault="007817F1" w:rsidP="007817F1">
      <w:pPr>
        <w:spacing w:after="0"/>
        <w:jc w:val="center"/>
      </w:pPr>
    </w:p>
    <w:p w14:paraId="1DC60CDD" w14:textId="77777777" w:rsidR="007817F1" w:rsidRPr="00BC3BAC" w:rsidRDefault="007817F1" w:rsidP="007817F1">
      <w:pPr>
        <w:jc w:val="center"/>
        <w:rPr>
          <w:sz w:val="28"/>
          <w:szCs w:val="28"/>
        </w:rPr>
      </w:pPr>
    </w:p>
    <w:p w14:paraId="3DD640FA" w14:textId="751E63BD" w:rsidR="003A2115" w:rsidRDefault="00082543">
      <w:r>
        <w:t xml:space="preserve"> </w:t>
      </w:r>
    </w:p>
    <w:p w14:paraId="57C656CC" w14:textId="77777777" w:rsidR="000A1822" w:rsidRDefault="000A1822"/>
    <w:p w14:paraId="705DE66F" w14:textId="77777777" w:rsidR="000A1822" w:rsidRDefault="000A1822"/>
    <w:p w14:paraId="35021AFF" w14:textId="77777777" w:rsidR="002E1062" w:rsidRDefault="002E1062"/>
    <w:sectPr w:rsidR="002E1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F6"/>
    <w:rsid w:val="000045E5"/>
    <w:rsid w:val="000062EE"/>
    <w:rsid w:val="0000667C"/>
    <w:rsid w:val="00020530"/>
    <w:rsid w:val="000263EB"/>
    <w:rsid w:val="00037E0F"/>
    <w:rsid w:val="000600A6"/>
    <w:rsid w:val="0007042D"/>
    <w:rsid w:val="000742E0"/>
    <w:rsid w:val="00082543"/>
    <w:rsid w:val="00082CF9"/>
    <w:rsid w:val="000A1822"/>
    <w:rsid w:val="000B7402"/>
    <w:rsid w:val="000E5822"/>
    <w:rsid w:val="000F7A16"/>
    <w:rsid w:val="00105D96"/>
    <w:rsid w:val="00113B69"/>
    <w:rsid w:val="00115CD5"/>
    <w:rsid w:val="00130637"/>
    <w:rsid w:val="001316EC"/>
    <w:rsid w:val="00132FDF"/>
    <w:rsid w:val="00145D12"/>
    <w:rsid w:val="0015315D"/>
    <w:rsid w:val="00160ABD"/>
    <w:rsid w:val="00162F08"/>
    <w:rsid w:val="0016751B"/>
    <w:rsid w:val="001B6C75"/>
    <w:rsid w:val="001C39F8"/>
    <w:rsid w:val="00206389"/>
    <w:rsid w:val="00206895"/>
    <w:rsid w:val="00213221"/>
    <w:rsid w:val="00222BB6"/>
    <w:rsid w:val="002461DC"/>
    <w:rsid w:val="00261178"/>
    <w:rsid w:val="00297E8D"/>
    <w:rsid w:val="002A6137"/>
    <w:rsid w:val="002A742C"/>
    <w:rsid w:val="002B1D4D"/>
    <w:rsid w:val="002B21D2"/>
    <w:rsid w:val="002B61A5"/>
    <w:rsid w:val="002E013E"/>
    <w:rsid w:val="002E1062"/>
    <w:rsid w:val="002F7B62"/>
    <w:rsid w:val="00304635"/>
    <w:rsid w:val="0031506D"/>
    <w:rsid w:val="00336086"/>
    <w:rsid w:val="00340557"/>
    <w:rsid w:val="00345658"/>
    <w:rsid w:val="00351EEC"/>
    <w:rsid w:val="00354F8A"/>
    <w:rsid w:val="00360E1B"/>
    <w:rsid w:val="00364F87"/>
    <w:rsid w:val="00386B9A"/>
    <w:rsid w:val="00392CBA"/>
    <w:rsid w:val="003A2115"/>
    <w:rsid w:val="003A26EE"/>
    <w:rsid w:val="003C4EE4"/>
    <w:rsid w:val="003D63E4"/>
    <w:rsid w:val="003E0698"/>
    <w:rsid w:val="003E1B83"/>
    <w:rsid w:val="003F348F"/>
    <w:rsid w:val="00415D06"/>
    <w:rsid w:val="00442C5E"/>
    <w:rsid w:val="004A1BB1"/>
    <w:rsid w:val="004B5298"/>
    <w:rsid w:val="004D4E57"/>
    <w:rsid w:val="00501750"/>
    <w:rsid w:val="005107D2"/>
    <w:rsid w:val="0053632D"/>
    <w:rsid w:val="005810B4"/>
    <w:rsid w:val="005B439B"/>
    <w:rsid w:val="005D1D40"/>
    <w:rsid w:val="005D50A5"/>
    <w:rsid w:val="006259E7"/>
    <w:rsid w:val="0063738F"/>
    <w:rsid w:val="006420C2"/>
    <w:rsid w:val="006551E4"/>
    <w:rsid w:val="0067320E"/>
    <w:rsid w:val="00685F2F"/>
    <w:rsid w:val="00686C6C"/>
    <w:rsid w:val="00686F66"/>
    <w:rsid w:val="00687B4D"/>
    <w:rsid w:val="006A0270"/>
    <w:rsid w:val="006D1010"/>
    <w:rsid w:val="006F58BD"/>
    <w:rsid w:val="0070069F"/>
    <w:rsid w:val="00721656"/>
    <w:rsid w:val="007552A0"/>
    <w:rsid w:val="007577AE"/>
    <w:rsid w:val="00761DB8"/>
    <w:rsid w:val="00767A65"/>
    <w:rsid w:val="007817F1"/>
    <w:rsid w:val="007842C4"/>
    <w:rsid w:val="007C4747"/>
    <w:rsid w:val="007D0757"/>
    <w:rsid w:val="007D5DDD"/>
    <w:rsid w:val="0080426E"/>
    <w:rsid w:val="00815209"/>
    <w:rsid w:val="00821529"/>
    <w:rsid w:val="00822D1A"/>
    <w:rsid w:val="008636B3"/>
    <w:rsid w:val="0086459E"/>
    <w:rsid w:val="008B364F"/>
    <w:rsid w:val="008B37E9"/>
    <w:rsid w:val="00915D9D"/>
    <w:rsid w:val="009226CC"/>
    <w:rsid w:val="0094489B"/>
    <w:rsid w:val="00974703"/>
    <w:rsid w:val="00991092"/>
    <w:rsid w:val="00996D0E"/>
    <w:rsid w:val="00997A73"/>
    <w:rsid w:val="009A3734"/>
    <w:rsid w:val="009B27D8"/>
    <w:rsid w:val="009B2FFC"/>
    <w:rsid w:val="009D32DA"/>
    <w:rsid w:val="009D48A7"/>
    <w:rsid w:val="009F6F39"/>
    <w:rsid w:val="00A15D9E"/>
    <w:rsid w:val="00A1606D"/>
    <w:rsid w:val="00A16170"/>
    <w:rsid w:val="00A42019"/>
    <w:rsid w:val="00A42AD0"/>
    <w:rsid w:val="00A52D71"/>
    <w:rsid w:val="00A56B8E"/>
    <w:rsid w:val="00A67399"/>
    <w:rsid w:val="00A70F3D"/>
    <w:rsid w:val="00A75B75"/>
    <w:rsid w:val="00A7717F"/>
    <w:rsid w:val="00A87271"/>
    <w:rsid w:val="00A87430"/>
    <w:rsid w:val="00AA7E17"/>
    <w:rsid w:val="00AB1F25"/>
    <w:rsid w:val="00AC62E1"/>
    <w:rsid w:val="00AF47B6"/>
    <w:rsid w:val="00B24101"/>
    <w:rsid w:val="00B41289"/>
    <w:rsid w:val="00B50A1E"/>
    <w:rsid w:val="00B646F8"/>
    <w:rsid w:val="00B67A7A"/>
    <w:rsid w:val="00B746D1"/>
    <w:rsid w:val="00B812D9"/>
    <w:rsid w:val="00B837D4"/>
    <w:rsid w:val="00BA1CD4"/>
    <w:rsid w:val="00BA42FD"/>
    <w:rsid w:val="00BB437E"/>
    <w:rsid w:val="00BB651B"/>
    <w:rsid w:val="00BC15F5"/>
    <w:rsid w:val="00BC750E"/>
    <w:rsid w:val="00BD7439"/>
    <w:rsid w:val="00C05557"/>
    <w:rsid w:val="00C07BBE"/>
    <w:rsid w:val="00C07FA6"/>
    <w:rsid w:val="00C3557B"/>
    <w:rsid w:val="00C42B94"/>
    <w:rsid w:val="00C50AB9"/>
    <w:rsid w:val="00C530A9"/>
    <w:rsid w:val="00C76636"/>
    <w:rsid w:val="00C86A9B"/>
    <w:rsid w:val="00CC50D0"/>
    <w:rsid w:val="00CF07FA"/>
    <w:rsid w:val="00D24461"/>
    <w:rsid w:val="00D6014E"/>
    <w:rsid w:val="00D64171"/>
    <w:rsid w:val="00D97FE9"/>
    <w:rsid w:val="00DC0DCF"/>
    <w:rsid w:val="00DD5D24"/>
    <w:rsid w:val="00DF5433"/>
    <w:rsid w:val="00E119A5"/>
    <w:rsid w:val="00E13926"/>
    <w:rsid w:val="00E14A7F"/>
    <w:rsid w:val="00E218EF"/>
    <w:rsid w:val="00E370F6"/>
    <w:rsid w:val="00E5720C"/>
    <w:rsid w:val="00E86583"/>
    <w:rsid w:val="00E9656D"/>
    <w:rsid w:val="00EA38A1"/>
    <w:rsid w:val="00EA3F55"/>
    <w:rsid w:val="00EB4B5A"/>
    <w:rsid w:val="00EC1F4F"/>
    <w:rsid w:val="00F12B28"/>
    <w:rsid w:val="00F15A5D"/>
    <w:rsid w:val="00F25254"/>
    <w:rsid w:val="00F35ED3"/>
    <w:rsid w:val="00F369F3"/>
    <w:rsid w:val="00F45DC9"/>
    <w:rsid w:val="00F55A33"/>
    <w:rsid w:val="00F82696"/>
    <w:rsid w:val="00F92338"/>
    <w:rsid w:val="00F956F4"/>
    <w:rsid w:val="00FA68B5"/>
    <w:rsid w:val="00FB36F6"/>
    <w:rsid w:val="00FB6EAA"/>
    <w:rsid w:val="00FD626D"/>
    <w:rsid w:val="00FE61E9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A142"/>
  <w15:chartTrackingRefBased/>
  <w15:docId w15:val="{BD4D7660-556D-4FA1-886D-421620D4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7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7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7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7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7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7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7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7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7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7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7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7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7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7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7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7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7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70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15</cp:revision>
  <dcterms:created xsi:type="dcterms:W3CDTF">2024-09-18T18:44:00Z</dcterms:created>
  <dcterms:modified xsi:type="dcterms:W3CDTF">2024-10-10T15:46:00Z</dcterms:modified>
</cp:coreProperties>
</file>