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57E25" w14:textId="4D95A0C3" w:rsidR="000C5E05" w:rsidRDefault="000C5E05" w:rsidP="00F936ED">
      <w:pPr>
        <w:spacing w:after="0"/>
      </w:pPr>
      <w:r>
        <w:t xml:space="preserve">Les eleccions europees “semblen” poc útils per als països d’Europa, a causa que les institucions europees tenen pocs poders de veritat. </w:t>
      </w:r>
    </w:p>
    <w:p w14:paraId="018D6FD0" w14:textId="44282A7E" w:rsidR="000C5E05" w:rsidRDefault="000C5E05" w:rsidP="00F936ED">
      <w:pPr>
        <w:spacing w:after="0"/>
      </w:pPr>
      <w:r>
        <w:t xml:space="preserve">Però, sigui com sigui, penseu que Europa, a més de la debilitat de les institucions, si és, cada cop més, penetrada per poders o subpoders feixistes, </w:t>
      </w:r>
    </w:p>
    <w:p w14:paraId="7D36E688" w14:textId="0536FBD2" w:rsidR="000C5E05" w:rsidRDefault="000C5E05" w:rsidP="00F936ED">
      <w:pPr>
        <w:spacing w:after="0"/>
      </w:pPr>
      <w:r>
        <w:t xml:space="preserve">ho podem passar MOLT malament, fins i tot en el dia a dia. </w:t>
      </w:r>
    </w:p>
    <w:p w14:paraId="52F526A7" w14:textId="2A8F215C" w:rsidR="00F936ED" w:rsidRDefault="00F936ED" w:rsidP="00F936ED">
      <w:pPr>
        <w:spacing w:after="0"/>
      </w:pPr>
      <w:r>
        <w:t>Antoni Ferret</w:t>
      </w:r>
    </w:p>
    <w:sectPr w:rsidR="00F93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05"/>
    <w:rsid w:val="000C5E05"/>
    <w:rsid w:val="007017A3"/>
    <w:rsid w:val="009758B1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743C"/>
  <w15:chartTrackingRefBased/>
  <w15:docId w15:val="{FD9B45BD-59B5-48F9-98A7-DF884885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5E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5E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5E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5E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5E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5E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5E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5E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5E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E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5E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5E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5E0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5E0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5E0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5E0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5E0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5E0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C5E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5E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C5E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5E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C5E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C5E0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C5E0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C5E0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5E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5E0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C5E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2</cp:revision>
  <dcterms:created xsi:type="dcterms:W3CDTF">2024-05-27T16:27:00Z</dcterms:created>
  <dcterms:modified xsi:type="dcterms:W3CDTF">2024-05-27T16:41:00Z</dcterms:modified>
</cp:coreProperties>
</file>