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F428" w14:textId="77777777" w:rsidR="00BC5EFF" w:rsidRDefault="00BC5EFF" w:rsidP="00BC5EFF">
      <w:pPr>
        <w:spacing w:after="0"/>
        <w:rPr>
          <w:rFonts w:eastAsia="Times New Roman" w:cstheme="minorHAnsi"/>
          <w:color w:val="222222"/>
          <w:sz w:val="28"/>
          <w:szCs w:val="28"/>
          <w:lang w:eastAsia="ca-ES"/>
        </w:rPr>
      </w:pPr>
    </w:p>
    <w:p w14:paraId="2DFB6299" w14:textId="77777777" w:rsidR="00BC5EFF" w:rsidRDefault="00BC5EFF" w:rsidP="00BC5EFF">
      <w:pPr>
        <w:spacing w:after="0"/>
        <w:rPr>
          <w:rFonts w:eastAsia="Times New Roman" w:cstheme="minorHAnsi"/>
          <w:color w:val="222222"/>
          <w:sz w:val="28"/>
          <w:szCs w:val="28"/>
          <w:lang w:eastAsia="ca-ES"/>
        </w:rPr>
      </w:pPr>
      <w:r>
        <w:rPr>
          <w:rFonts w:eastAsia="Times New Roman" w:cstheme="minorHAnsi"/>
          <w:color w:val="222222"/>
          <w:sz w:val="28"/>
          <w:szCs w:val="28"/>
          <w:lang w:eastAsia="ca-ES"/>
        </w:rPr>
        <w:t>Kit social 7</w:t>
      </w:r>
    </w:p>
    <w:p w14:paraId="200246AD" w14:textId="77777777" w:rsidR="00BC5EFF" w:rsidRDefault="00BC5EFF" w:rsidP="00BC5EFF">
      <w:pPr>
        <w:rPr>
          <w:rFonts w:eastAsia="Times New Roman" w:cstheme="minorHAnsi"/>
          <w:color w:val="222222"/>
          <w:sz w:val="28"/>
          <w:szCs w:val="28"/>
          <w:lang w:eastAsia="ca-ES"/>
        </w:rPr>
      </w:pPr>
      <w:r>
        <w:rPr>
          <w:rFonts w:eastAsia="Times New Roman" w:cstheme="minorHAnsi"/>
          <w:color w:val="222222"/>
          <w:sz w:val="28"/>
          <w:szCs w:val="28"/>
          <w:lang w:eastAsia="ca-ES"/>
        </w:rPr>
        <w:t>Sense drets socials, res no pot funcionar: ni la societat és autèntica, ni es pot parlar de cristianisme, ni de democràcia, ni de civilització.</w:t>
      </w:r>
    </w:p>
    <w:p w14:paraId="125E0C14" w14:textId="77777777" w:rsidR="00BC5EFF" w:rsidRDefault="00BC5EFF" w:rsidP="00BC5EFF">
      <w:pPr>
        <w:shd w:val="clear" w:color="auto" w:fill="FFFFFF"/>
        <w:spacing w:after="0" w:line="240" w:lineRule="auto"/>
        <w:textAlignment w:val="baseline"/>
        <w:outlineLvl w:val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Situaciones de hambre, o mala alimentación.</w:t>
      </w:r>
    </w:p>
    <w:p w14:paraId="3D021BB4" w14:textId="77777777" w:rsidR="00BC5EFF" w:rsidRDefault="00BC5EFF" w:rsidP="00BC5EFF">
      <w:pPr>
        <w:shd w:val="clear" w:color="auto" w:fill="FFFFFF"/>
        <w:spacing w:line="240" w:lineRule="auto"/>
        <w:textAlignment w:val="baseline"/>
        <w:outlineLvl w:val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Se podría creer que las “hambres” son cosa del pasado, y sin embargo World Food Programm asegura que es una realidad, puesto que aproximadamente 44 millones de personas en todo el mundo viven en el límite. Y aunque no existan hoy países que cumplan con la definición oficial de “hambre”, esto podría ocurrir muy pronto.</w:t>
      </w:r>
    </w:p>
    <w:p w14:paraId="14EDAA53" w14:textId="77777777" w:rsidR="00BC5EFF" w:rsidRDefault="00BC5EFF" w:rsidP="00BC5EFF">
      <w:pPr>
        <w:shd w:val="clear" w:color="auto" w:fill="FFFFFF"/>
        <w:spacing w:line="240" w:lineRule="auto"/>
        <w:textAlignment w:val="baseline"/>
        <w:outlineLvl w:val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La mayoría de las personas afectadas por la mala alimentación aguda y la pobreza extrema viven en países de África, pero los siguen de cerca familias del Oriente Medio, América Latina y el Caribe. Según varias organizaciones internacionales, los habitantes de Sudán del Sur, Yemen y el norte de Etiopía y Nigeria corren un riesgo particular porque son áreas donde el acceso humanitario está restringido a causa de conflictos, inseguridad y  desplazamientos.</w:t>
      </w:r>
    </w:p>
    <w:p w14:paraId="7CABF523" w14:textId="77777777" w:rsidR="00BC5EFF" w:rsidRDefault="00BC5EFF" w:rsidP="00BC5EFF">
      <w:pPr>
        <w:shd w:val="clear" w:color="auto" w:fill="FFFFFF"/>
        <w:spacing w:line="240" w:lineRule="auto"/>
        <w:textAlignment w:val="baseline"/>
        <w:outlineLvl w:val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 nivel global, 44 millones de personas, en 38 países, se encuentran al lado del hambre ante la inseguridad alimentaria, ya sea por causas como crisis económicas, peligros naturales o conflictos.</w:t>
      </w:r>
    </w:p>
    <w:p w14:paraId="6BE82863" w14:textId="77777777" w:rsidR="00BC5EFF" w:rsidRDefault="00BC5EFF" w:rsidP="00BC5EFF">
      <w:pPr>
        <w:shd w:val="clear" w:color="auto" w:fill="FFFFFF"/>
        <w:spacing w:line="240" w:lineRule="auto"/>
        <w:textAlignment w:val="baseline"/>
        <w:outlineLvl w:val="0"/>
        <w:rPr>
          <w:rFonts w:eastAsia="Times New Roman" w:cstheme="minorHAnsi"/>
          <w:b/>
          <w:bCs/>
          <w:lang w:eastAsia="ca-ES"/>
        </w:rPr>
      </w:pPr>
      <w:r>
        <w:rPr>
          <w:rFonts w:cstheme="minorHAnsi"/>
          <w:color w:val="222222"/>
          <w:shd w:val="clear" w:color="auto" w:fill="FFFFFF"/>
        </w:rPr>
        <w:t xml:space="preserve">Información: </w:t>
      </w:r>
      <w:r>
        <w:rPr>
          <w:rFonts w:eastAsia="Times New Roman" w:cstheme="minorHAnsi"/>
          <w:b/>
          <w:bCs/>
          <w:kern w:val="36"/>
          <w:lang w:eastAsia="ca-ES"/>
        </w:rPr>
        <w:t xml:space="preserve">Iliana Contreras. </w:t>
      </w:r>
      <w:r>
        <w:rPr>
          <w:rFonts w:eastAsia="Times New Roman" w:cstheme="minorHAnsi"/>
          <w:b/>
          <w:bCs/>
          <w:lang w:eastAsia="ca-ES"/>
        </w:rPr>
        <w:t>Periodista autónoma de Venezuela.</w:t>
      </w:r>
    </w:p>
    <w:p w14:paraId="446254BA" w14:textId="77777777" w:rsidR="00BC5EFF" w:rsidRDefault="00BC5EFF" w:rsidP="00BC5EFF">
      <w:pPr>
        <w:spacing w:after="0"/>
      </w:pPr>
      <w:r>
        <w:t>Vergonya de la humanitat, i que es possible evitar-la. Textos de referència:</w:t>
      </w:r>
    </w:p>
    <w:p w14:paraId="0B5939AB" w14:textId="77777777" w:rsidR="00BC5EFF" w:rsidRDefault="00BC5EFF" w:rsidP="00BC5EFF">
      <w:pPr>
        <w:spacing w:after="0"/>
        <w:jc w:val="both"/>
        <w:rPr>
          <w:b/>
          <w:bCs/>
          <w:kern w:val="0"/>
          <w14:ligatures w14:val="none"/>
        </w:rPr>
      </w:pPr>
      <w:r>
        <w:rPr>
          <w:b/>
          <w:bCs/>
        </w:rPr>
        <w:t xml:space="preserve"> </w:t>
      </w:r>
      <w:r>
        <w:rPr>
          <w:b/>
          <w:bCs/>
          <w:kern w:val="0"/>
          <w14:ligatures w14:val="none"/>
        </w:rPr>
        <w:t xml:space="preserve">Tota persona té dret a un nivell de vida adequat, que li asseguri, així com a la seva família, la salut i el benestar, i en general l’alimentació, el vestit, l’habitatge, l’assistència mèdica i els serveis socials necessaris; així mateix té dret a una assegurança davant l’atur, la malaltia, la invalidesa, la viudetat, la vellesa i altres casos de pèrdua dels seus mitjans de subsistència per circumstàncies independents de la seva voluntat. </w:t>
      </w:r>
      <w:r>
        <w:t>(Declaració universal de Drets humans.)</w:t>
      </w:r>
    </w:p>
    <w:p w14:paraId="7905FD48" w14:textId="77777777" w:rsidR="00BC5EFF" w:rsidRDefault="00BC5EFF" w:rsidP="00BC5EFF">
      <w:r>
        <w:rPr>
          <w:rFonts w:eastAsia="Calibri" w:cs="Times New Roman"/>
          <w:b/>
          <w:bCs/>
          <w:kern w:val="0"/>
          <w14:ligatures w14:val="none"/>
        </w:rPr>
        <w:t>Cada tres anys, serà l'any del delme. Llavors separa la desena part de les teves collites i posa-la a la disposició dels levites, dels immigrants, dels orfes i de les vídues, perquè puguin menjar</w:t>
      </w:r>
      <w:r>
        <w:rPr>
          <w:rFonts w:eastAsia="Calibri" w:cs="Times New Roman"/>
          <w:kern w:val="0"/>
          <w14:ligatures w14:val="none"/>
        </w:rPr>
        <w:t xml:space="preserve">. </w:t>
      </w:r>
      <w:r>
        <w:t>(Deuteronomi, llibre bíblic:  Dt: 14: 28-29)</w:t>
      </w:r>
    </w:p>
    <w:p w14:paraId="75D29AC7" w14:textId="77777777" w:rsidR="00BC5EFF" w:rsidRDefault="00BC5EFF" w:rsidP="00BC5EFF">
      <w:pPr>
        <w:spacing w:after="0"/>
      </w:pPr>
    </w:p>
    <w:p w14:paraId="2B88CC97" w14:textId="77777777" w:rsidR="00BC5EFF" w:rsidRDefault="00BC5EFF" w:rsidP="00BC5EFF">
      <w:pPr>
        <w:spacing w:after="0"/>
        <w:rPr>
          <w:sz w:val="28"/>
          <w:szCs w:val="28"/>
        </w:rPr>
      </w:pPr>
    </w:p>
    <w:p w14:paraId="18ACF51B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FF"/>
    <w:rsid w:val="0010086E"/>
    <w:rsid w:val="00B05B11"/>
    <w:rsid w:val="00B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400"/>
  <w15:chartTrackingRefBased/>
  <w15:docId w15:val="{2A95993C-375D-4A71-ABE0-22B0511F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F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</cp:revision>
  <dcterms:created xsi:type="dcterms:W3CDTF">2023-07-16T14:43:00Z</dcterms:created>
  <dcterms:modified xsi:type="dcterms:W3CDTF">2023-07-16T14:44:00Z</dcterms:modified>
</cp:coreProperties>
</file>