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3245" w14:textId="0CF80E20" w:rsidR="0011425C" w:rsidRPr="0011425C" w:rsidRDefault="008E4ED4" w:rsidP="00BD08EA">
      <w:pPr>
        <w:spacing w:line="256" w:lineRule="auto"/>
        <w:rPr>
          <w:b/>
          <w:bCs/>
          <w:sz w:val="32"/>
          <w:szCs w:val="32"/>
        </w:rPr>
      </w:pPr>
      <w:r>
        <w:t xml:space="preserve">                                               </w:t>
      </w:r>
      <w:r w:rsidR="0011425C" w:rsidRPr="0011425C">
        <w:rPr>
          <w:b/>
          <w:bCs/>
          <w:sz w:val="32"/>
          <w:szCs w:val="32"/>
        </w:rPr>
        <w:t>Desaparicions forçoses</w:t>
      </w:r>
    </w:p>
    <w:p w14:paraId="62237596" w14:textId="77777777" w:rsidR="0011425C" w:rsidRPr="0011425C" w:rsidRDefault="0011425C" w:rsidP="0011425C">
      <w:pPr>
        <w:spacing w:line="256" w:lineRule="auto"/>
        <w:jc w:val="both"/>
        <w:rPr>
          <w:sz w:val="28"/>
          <w:szCs w:val="28"/>
        </w:rPr>
      </w:pPr>
      <w:r w:rsidRPr="0011425C">
        <w:rPr>
          <w:sz w:val="28"/>
          <w:szCs w:val="28"/>
        </w:rPr>
        <w:t xml:space="preserve">Autora: Josefina Pagès    //     </w:t>
      </w:r>
      <w:r w:rsidRPr="0011425C">
        <w:t>Assessorament: Antoni Ferret</w:t>
      </w:r>
      <w:r w:rsidRPr="0011425C">
        <w:rPr>
          <w:sz w:val="28"/>
          <w:szCs w:val="28"/>
        </w:rPr>
        <w:t xml:space="preserve">                          </w:t>
      </w:r>
    </w:p>
    <w:p w14:paraId="0562F182" w14:textId="76232DEF" w:rsidR="0011425C" w:rsidRPr="0011425C" w:rsidRDefault="0011425C" w:rsidP="0011425C">
      <w:pPr>
        <w:spacing w:after="100" w:afterAutospacing="1" w:line="240" w:lineRule="auto"/>
        <w:rPr>
          <w:rFonts w:asciiTheme="minorHAnsi" w:eastAsia="Times New Roman" w:hAnsiTheme="minorHAnsi" w:cstheme="minorHAnsi"/>
          <w:b/>
          <w:bCs/>
          <w:color w:val="000000"/>
          <w:sz w:val="28"/>
          <w:szCs w:val="28"/>
          <w:lang w:eastAsia="ca-ES"/>
        </w:rPr>
      </w:pPr>
      <w:r w:rsidRPr="0011425C">
        <w:rPr>
          <w:rFonts w:asciiTheme="minorHAnsi" w:eastAsia="Times New Roman" w:hAnsiTheme="minorHAnsi" w:cstheme="minorHAnsi"/>
          <w:b/>
          <w:bCs/>
          <w:color w:val="000000"/>
          <w:sz w:val="28"/>
          <w:szCs w:val="28"/>
          <w:lang w:eastAsia="ca-ES"/>
        </w:rPr>
        <w:t>Informació d’Amnistia</w:t>
      </w:r>
      <w:r w:rsidR="00BD08EA">
        <w:rPr>
          <w:rFonts w:asciiTheme="minorHAnsi" w:eastAsia="Times New Roman" w:hAnsiTheme="minorHAnsi" w:cstheme="minorHAnsi"/>
          <w:b/>
          <w:bCs/>
          <w:color w:val="000000"/>
          <w:sz w:val="28"/>
          <w:szCs w:val="28"/>
          <w:lang w:eastAsia="ca-ES"/>
        </w:rPr>
        <w:t xml:space="preserve"> Internacional</w:t>
      </w:r>
      <w:r w:rsidRPr="0011425C">
        <w:rPr>
          <w:rFonts w:asciiTheme="minorHAnsi" w:eastAsia="Times New Roman" w:hAnsiTheme="minorHAnsi" w:cstheme="minorHAnsi"/>
          <w:b/>
          <w:bCs/>
          <w:color w:val="000000"/>
          <w:sz w:val="28"/>
          <w:szCs w:val="28"/>
          <w:lang w:eastAsia="ca-ES"/>
        </w:rPr>
        <w:t>:</w:t>
      </w:r>
    </w:p>
    <w:p w14:paraId="3FD7BEED" w14:textId="77777777" w:rsidR="0011425C" w:rsidRPr="0011425C" w:rsidRDefault="0011425C" w:rsidP="00F741B6">
      <w:pPr>
        <w:spacing w:after="0" w:line="240" w:lineRule="auto"/>
        <w:rPr>
          <w:rFonts w:asciiTheme="minorHAnsi" w:eastAsia="Times New Roman" w:hAnsiTheme="minorHAnsi" w:cstheme="minorHAnsi"/>
          <w:color w:val="000000"/>
          <w:lang w:val="es-ES" w:eastAsia="ca-ES"/>
        </w:rPr>
      </w:pPr>
      <w:r w:rsidRPr="0011425C">
        <w:rPr>
          <w:rFonts w:asciiTheme="minorHAnsi" w:eastAsia="Times New Roman" w:hAnsiTheme="minorHAnsi" w:cstheme="minorHAnsi"/>
          <w:color w:val="000000"/>
          <w:lang w:val="es-ES" w:eastAsia="ca-ES"/>
        </w:rPr>
        <w:t>Las desapariciones forzadas las cometen agentes del Estado o personas que actúan en su nombre y se niegan a reconocerlo. Ocultan la suerte y el paradero de la víctima, dejándola fuera del alcance de la protección de la ley.</w:t>
      </w:r>
    </w:p>
    <w:p w14:paraId="52C45480" w14:textId="124D0CFC" w:rsidR="0011425C" w:rsidRPr="0011425C" w:rsidRDefault="0011425C" w:rsidP="00F741B6">
      <w:pPr>
        <w:spacing w:after="0" w:line="240" w:lineRule="auto"/>
        <w:rPr>
          <w:rFonts w:asciiTheme="minorHAnsi" w:eastAsia="Times New Roman" w:hAnsiTheme="minorHAnsi" w:cstheme="minorHAnsi"/>
          <w:color w:val="262626"/>
          <w:lang w:val="es-ES" w:eastAsia="ca-ES"/>
        </w:rPr>
      </w:pPr>
      <w:r w:rsidRPr="0011425C">
        <w:rPr>
          <w:rFonts w:asciiTheme="minorHAnsi" w:eastAsia="Times New Roman" w:hAnsiTheme="minorHAnsi" w:cstheme="minorHAnsi"/>
          <w:color w:val="262626"/>
          <w:lang w:val="es-ES" w:eastAsia="ca-ES"/>
        </w:rPr>
        <w:t>Las personas desaparecen, literalmente, de entre sus seres queridos y de su comunidad, cuando </w:t>
      </w:r>
      <w:r w:rsidRPr="0011425C">
        <w:rPr>
          <w:rFonts w:asciiTheme="minorHAnsi" w:eastAsia="Times New Roman" w:hAnsiTheme="minorHAnsi" w:cstheme="minorHAnsi"/>
          <w:b/>
          <w:bCs/>
          <w:color w:val="262626"/>
          <w:bdr w:val="none" w:sz="0" w:space="0" w:color="auto" w:frame="1"/>
          <w:lang w:val="es-ES" w:eastAsia="ca-ES"/>
        </w:rPr>
        <w:t>agentes estatales (o con el consentimiento del Estado) las detienen por la calle o en su casa </w:t>
      </w:r>
      <w:r w:rsidRPr="0011425C">
        <w:rPr>
          <w:rFonts w:asciiTheme="minorHAnsi" w:eastAsia="Times New Roman" w:hAnsiTheme="minorHAnsi" w:cstheme="minorHAnsi"/>
          <w:color w:val="262626"/>
          <w:lang w:val="es-ES" w:eastAsia="ca-ES"/>
        </w:rPr>
        <w:t>y después lo niegan o rehúsan decir dónde se encuentran. </w:t>
      </w:r>
      <w:r w:rsidRPr="0011425C">
        <w:rPr>
          <w:rFonts w:asciiTheme="minorHAnsi" w:eastAsia="Times New Roman" w:hAnsiTheme="minorHAnsi" w:cstheme="minorHAnsi"/>
          <w:color w:val="262626"/>
          <w:bdr w:val="none" w:sz="0" w:space="0" w:color="auto" w:frame="1"/>
          <w:lang w:val="es-ES" w:eastAsia="ca-ES"/>
        </w:rPr>
        <w:t>Es un delito de derecho internacional</w:t>
      </w:r>
      <w:r w:rsidRPr="0011425C">
        <w:rPr>
          <w:rFonts w:asciiTheme="minorHAnsi" w:eastAsia="Times New Roman" w:hAnsiTheme="minorHAnsi" w:cstheme="minorHAnsi"/>
          <w:color w:val="262626"/>
          <w:lang w:val="es-ES" w:eastAsia="ca-ES"/>
        </w:rPr>
        <w:t>.</w:t>
      </w:r>
      <w:r w:rsidRPr="0011425C">
        <w:rPr>
          <w:rFonts w:asciiTheme="minorHAnsi" w:eastAsia="Times New Roman" w:hAnsiTheme="minorHAnsi" w:cstheme="minorHAnsi"/>
          <w:color w:val="262626"/>
          <w:lang w:val="es-ES" w:eastAsia="ca-ES"/>
        </w:rPr>
        <w:br/>
        <w:t>A menudo, estas personas </w:t>
      </w:r>
      <w:r w:rsidRPr="0011425C">
        <w:rPr>
          <w:rFonts w:asciiTheme="minorHAnsi" w:eastAsia="Times New Roman" w:hAnsiTheme="minorHAnsi" w:cstheme="minorHAnsi"/>
          <w:b/>
          <w:bCs/>
          <w:color w:val="262626"/>
          <w:bdr w:val="none" w:sz="0" w:space="0" w:color="auto" w:frame="1"/>
          <w:lang w:val="es-ES" w:eastAsia="ca-ES"/>
        </w:rPr>
        <w:t>nunca son puestas de nuevo en libertad</w:t>
      </w:r>
      <w:r w:rsidRPr="0011425C">
        <w:rPr>
          <w:rFonts w:asciiTheme="minorHAnsi" w:eastAsia="Times New Roman" w:hAnsiTheme="minorHAnsi" w:cstheme="minorHAnsi"/>
          <w:color w:val="262626"/>
          <w:lang w:val="es-ES" w:eastAsia="ca-ES"/>
        </w:rPr>
        <w:t>, y no llega a conocerse su suerte. Muchas veces, las víctimas sufren </w:t>
      </w:r>
      <w:r w:rsidRPr="0011425C">
        <w:rPr>
          <w:rFonts w:asciiTheme="minorHAnsi" w:eastAsia="Times New Roman" w:hAnsiTheme="minorHAnsi" w:cstheme="minorHAnsi"/>
          <w:b/>
          <w:bCs/>
          <w:color w:val="262626"/>
          <w:bdr w:val="none" w:sz="0" w:space="0" w:color="auto" w:frame="1"/>
          <w:lang w:val="es-ES" w:eastAsia="ca-ES"/>
        </w:rPr>
        <w:t>tortura </w:t>
      </w:r>
      <w:r w:rsidRPr="0011425C">
        <w:rPr>
          <w:rFonts w:asciiTheme="minorHAnsi" w:eastAsia="Times New Roman" w:hAnsiTheme="minorHAnsi" w:cstheme="minorHAnsi"/>
          <w:color w:val="262626"/>
          <w:lang w:val="es-ES" w:eastAsia="ca-ES"/>
        </w:rPr>
        <w:t>y viven con el temor constante de que las maten.</w:t>
      </w:r>
    </w:p>
    <w:p w14:paraId="50EA9A80" w14:textId="77777777" w:rsidR="0011425C" w:rsidRPr="0011425C" w:rsidRDefault="0011425C" w:rsidP="0011425C">
      <w:pPr>
        <w:spacing w:after="0" w:line="240" w:lineRule="auto"/>
        <w:rPr>
          <w:rFonts w:asciiTheme="minorHAnsi" w:eastAsia="Times New Roman" w:hAnsiTheme="minorHAnsi" w:cstheme="minorHAnsi"/>
          <w:color w:val="262626"/>
          <w:lang w:val="es-ES" w:eastAsia="ca-ES"/>
        </w:rPr>
      </w:pPr>
      <w:r w:rsidRPr="0011425C">
        <w:rPr>
          <w:rFonts w:asciiTheme="minorHAnsi" w:eastAsia="Times New Roman" w:hAnsiTheme="minorHAnsi" w:cstheme="minorHAnsi"/>
          <w:color w:val="262626"/>
          <w:lang w:val="es-ES" w:eastAsia="ca-ES"/>
        </w:rPr>
        <w:t>Durante el último decenio se han alcanzado algunos logros importantes. Por ejemplo, en 2010, celebramos la llegada de una </w:t>
      </w:r>
      <w:r w:rsidRPr="0011425C">
        <w:rPr>
          <w:rFonts w:asciiTheme="minorHAnsi" w:eastAsia="Times New Roman" w:hAnsiTheme="minorHAnsi" w:cstheme="minorHAnsi"/>
          <w:color w:val="262626"/>
          <w:bdr w:val="none" w:sz="0" w:space="0" w:color="auto" w:frame="1"/>
          <w:lang w:val="es-ES" w:eastAsia="ca-ES"/>
        </w:rPr>
        <w:t>convención internacional contra las desapariciones</w:t>
      </w:r>
      <w:r w:rsidRPr="0011425C">
        <w:rPr>
          <w:rFonts w:asciiTheme="minorHAnsi" w:eastAsia="Times New Roman" w:hAnsiTheme="minorHAnsi" w:cstheme="minorHAnsi"/>
          <w:color w:val="262626"/>
          <w:lang w:val="es-ES" w:eastAsia="ca-ES"/>
        </w:rPr>
        <w:t>. Desde Amnistía Internacional, todos los años cientos de miles de simpatizantes envían cartas personales de apoyo a familias o llamamientos a gobiernos para reclamar el paradero de las </w:t>
      </w:r>
      <w:r w:rsidRPr="0011425C">
        <w:rPr>
          <w:rFonts w:asciiTheme="minorHAnsi" w:eastAsia="Times New Roman" w:hAnsiTheme="minorHAnsi" w:cstheme="minorHAnsi"/>
          <w:color w:val="262626"/>
          <w:bdr w:val="none" w:sz="0" w:space="0" w:color="auto" w:frame="1"/>
          <w:lang w:val="es-ES" w:eastAsia="ca-ES"/>
        </w:rPr>
        <w:t>personas desaparecidas.</w:t>
      </w:r>
    </w:p>
    <w:p w14:paraId="5335FED5" w14:textId="355F9609" w:rsidR="0011425C" w:rsidRPr="0011425C" w:rsidRDefault="0011425C" w:rsidP="00C91443">
      <w:pPr>
        <w:spacing w:before="240" w:after="0" w:line="240" w:lineRule="auto"/>
        <w:outlineLvl w:val="1"/>
        <w:rPr>
          <w:rFonts w:asciiTheme="minorHAnsi" w:eastAsia="Times New Roman" w:hAnsiTheme="minorHAnsi" w:cstheme="minorHAnsi"/>
          <w:color w:val="262626"/>
          <w:lang w:val="es-ES" w:eastAsia="ca-ES"/>
        </w:rPr>
      </w:pPr>
      <w:r w:rsidRPr="0011425C">
        <w:rPr>
          <w:rFonts w:asciiTheme="minorHAnsi" w:eastAsia="Times New Roman" w:hAnsiTheme="minorHAnsi" w:cstheme="minorHAnsi"/>
          <w:color w:val="262626"/>
          <w:lang w:val="es-ES" w:eastAsia="ca-ES"/>
        </w:rPr>
        <w:t>Los familiares y amistades de las personas que han desaparecido sufren una </w:t>
      </w:r>
      <w:r w:rsidRPr="0011425C">
        <w:rPr>
          <w:rFonts w:asciiTheme="minorHAnsi" w:eastAsia="Times New Roman" w:hAnsiTheme="minorHAnsi" w:cstheme="minorHAnsi"/>
          <w:b/>
          <w:bCs/>
          <w:color w:val="262626"/>
          <w:bdr w:val="none" w:sz="0" w:space="0" w:color="auto" w:frame="1"/>
          <w:lang w:val="es-ES" w:eastAsia="ca-ES"/>
        </w:rPr>
        <w:t>lenta angustia psicológica</w:t>
      </w:r>
      <w:r w:rsidRPr="0011425C">
        <w:rPr>
          <w:rFonts w:asciiTheme="minorHAnsi" w:eastAsia="Times New Roman" w:hAnsiTheme="minorHAnsi" w:cstheme="minorHAnsi"/>
          <w:color w:val="262626"/>
          <w:lang w:val="es-ES" w:eastAsia="ca-ES"/>
        </w:rPr>
        <w:t xml:space="preserve">, sin saber si su hijo o hija, madre o padre todavía viven, dónde están recluidos ni qué trato reciben. Buscar la verdad puede comportar gran peligro. </w:t>
      </w:r>
      <w:r w:rsidRPr="0011425C">
        <w:rPr>
          <w:rFonts w:asciiTheme="minorHAnsi" w:eastAsia="Times New Roman" w:hAnsiTheme="minorHAnsi" w:cstheme="minorHAnsi"/>
          <w:color w:val="262626"/>
          <w:lang w:val="es-ES" w:eastAsia="ca-ES"/>
        </w:rPr>
        <w:br/>
        <w:t>Las mujeres son quienes </w:t>
      </w:r>
      <w:r w:rsidRPr="0011425C">
        <w:rPr>
          <w:rFonts w:asciiTheme="minorHAnsi" w:eastAsia="Times New Roman" w:hAnsiTheme="minorHAnsi" w:cstheme="minorHAnsi"/>
          <w:color w:val="262626"/>
          <w:bdr w:val="none" w:sz="0" w:space="0" w:color="auto" w:frame="1"/>
          <w:lang w:val="es-ES" w:eastAsia="ca-ES"/>
        </w:rPr>
        <w:t>generalmente encabezan la lucha</w:t>
      </w:r>
      <w:r w:rsidRPr="0011425C">
        <w:rPr>
          <w:rFonts w:asciiTheme="minorHAnsi" w:eastAsia="Times New Roman" w:hAnsiTheme="minorHAnsi" w:cstheme="minorHAnsi"/>
          <w:color w:val="262626"/>
          <w:lang w:val="es-ES" w:eastAsia="ca-ES"/>
        </w:rPr>
        <w:t> por averiguar lo ocurrido durante los minutos, días y años que transcurren desde la desaparición, exponiéndose ellas mismas a sufrir intimidación, persecución y violencia </w:t>
      </w:r>
      <w:r w:rsidRPr="0011425C">
        <w:rPr>
          <w:rFonts w:asciiTheme="minorHAnsi" w:eastAsia="Times New Roman" w:hAnsiTheme="minorHAnsi" w:cstheme="minorHAnsi"/>
          <w:color w:val="262626"/>
          <w:lang w:val="es-ES" w:eastAsia="ca-ES"/>
        </w:rPr>
        <w:br/>
        <w:t>Además, cuando un miembro fundamental de la familia desaparece, </w:t>
      </w:r>
      <w:r w:rsidRPr="0011425C">
        <w:rPr>
          <w:rFonts w:asciiTheme="minorHAnsi" w:eastAsia="Times New Roman" w:hAnsiTheme="minorHAnsi" w:cstheme="minorHAnsi"/>
          <w:b/>
          <w:bCs/>
          <w:color w:val="262626"/>
          <w:bdr w:val="none" w:sz="0" w:space="0" w:color="auto" w:frame="1"/>
          <w:lang w:val="es-ES" w:eastAsia="ca-ES"/>
        </w:rPr>
        <w:t>la seguridad económica puede esfumarse</w:t>
      </w:r>
      <w:r w:rsidRPr="0011425C">
        <w:rPr>
          <w:rFonts w:asciiTheme="minorHAnsi" w:eastAsia="Times New Roman" w:hAnsiTheme="minorHAnsi" w:cstheme="minorHAnsi"/>
          <w:color w:val="262626"/>
          <w:lang w:val="es-ES" w:eastAsia="ca-ES"/>
        </w:rPr>
        <w:t xml:space="preserve">. La persona desaparecida suele ser el principal sostén económico de la familia, la única capaz de cultivar el campo o llevar el negocio familiar. </w:t>
      </w:r>
    </w:p>
    <w:p w14:paraId="597E2584" w14:textId="77777777" w:rsidR="0011425C" w:rsidRPr="0011425C" w:rsidRDefault="0011425C" w:rsidP="0011425C">
      <w:pPr>
        <w:spacing w:before="240" w:after="100" w:afterAutospacing="1" w:line="240" w:lineRule="auto"/>
        <w:outlineLvl w:val="1"/>
        <w:rPr>
          <w:rFonts w:asciiTheme="minorHAnsi" w:eastAsia="Times New Roman" w:hAnsiTheme="minorHAnsi" w:cstheme="minorHAnsi"/>
          <w:color w:val="262626"/>
          <w:lang w:val="es-ES" w:eastAsia="ca-ES"/>
        </w:rPr>
      </w:pPr>
      <w:r w:rsidRPr="0011425C">
        <w:rPr>
          <w:rFonts w:asciiTheme="minorHAnsi" w:eastAsia="Times New Roman" w:hAnsiTheme="minorHAnsi" w:cstheme="minorHAnsi"/>
          <w:color w:val="262626"/>
          <w:lang w:val="es-ES" w:eastAsia="ca-ES"/>
        </w:rPr>
        <w:t>La </w:t>
      </w:r>
      <w:r w:rsidRPr="0011425C">
        <w:rPr>
          <w:rFonts w:asciiTheme="minorHAnsi" w:eastAsia="Times New Roman" w:hAnsiTheme="minorHAnsi" w:cstheme="minorHAnsi"/>
          <w:color w:val="262626"/>
          <w:bdr w:val="none" w:sz="0" w:space="0" w:color="auto" w:frame="1"/>
          <w:lang w:val="es-ES" w:eastAsia="ca-ES"/>
        </w:rPr>
        <w:t>desaparición forzada</w:t>
      </w:r>
      <w:r w:rsidRPr="0011425C">
        <w:rPr>
          <w:rFonts w:asciiTheme="minorHAnsi" w:eastAsia="Times New Roman" w:hAnsiTheme="minorHAnsi" w:cstheme="minorHAnsi"/>
          <w:color w:val="262626"/>
          <w:lang w:val="es-ES" w:eastAsia="ca-ES"/>
        </w:rPr>
        <w:t> se usa a menudo como una estrategia para </w:t>
      </w:r>
      <w:r w:rsidRPr="0011425C">
        <w:rPr>
          <w:rFonts w:asciiTheme="minorHAnsi" w:eastAsia="Times New Roman" w:hAnsiTheme="minorHAnsi" w:cstheme="minorHAnsi"/>
          <w:color w:val="262626"/>
          <w:bdr w:val="none" w:sz="0" w:space="0" w:color="auto" w:frame="1"/>
          <w:lang w:val="es-ES" w:eastAsia="ca-ES"/>
        </w:rPr>
        <w:t>sembrar el terror en la sociedad</w:t>
      </w:r>
      <w:r w:rsidRPr="0011425C">
        <w:rPr>
          <w:rFonts w:asciiTheme="minorHAnsi" w:eastAsia="Times New Roman" w:hAnsiTheme="minorHAnsi" w:cstheme="minorHAnsi"/>
          <w:color w:val="262626"/>
          <w:lang w:val="es-ES" w:eastAsia="ca-ES"/>
        </w:rPr>
        <w:t xml:space="preserve">. La sensación de inseguridad y miedo que genera no se limita a los familiares cercanos de las personas desaparecidas. </w:t>
      </w:r>
    </w:p>
    <w:p w14:paraId="6F7AF1DA" w14:textId="77777777" w:rsidR="00A831C5" w:rsidRDefault="0011425C" w:rsidP="0011425C">
      <w:pPr>
        <w:spacing w:before="240" w:after="0" w:line="240" w:lineRule="auto"/>
        <w:outlineLvl w:val="1"/>
      </w:pPr>
      <w:r w:rsidRPr="0011425C">
        <w:rPr>
          <w:rFonts w:asciiTheme="minorHAnsi" w:eastAsia="Times New Roman" w:hAnsiTheme="minorHAnsi" w:cstheme="minorHAnsi"/>
          <w:color w:val="262626"/>
          <w:lang w:val="es-ES" w:eastAsia="ca-ES"/>
        </w:rPr>
        <w:t>Son un problema grave</w:t>
      </w:r>
      <w:r w:rsidRPr="0011425C">
        <w:rPr>
          <w:rFonts w:asciiTheme="minorHAnsi" w:hAnsiTheme="minorHAnsi" w:cstheme="minorHAnsi"/>
          <w:color w:val="000000"/>
          <w:lang w:val="es-ES"/>
        </w:rPr>
        <w:t xml:space="preserve"> en muchos países de todas las regiones del mundo: de México a Siria, de Bangladesh a Laos y de Bosnia y Herzegovina a España. </w:t>
      </w:r>
    </w:p>
    <w:p w14:paraId="6D779285" w14:textId="77777777" w:rsidR="00B93370" w:rsidRDefault="0011425C" w:rsidP="00B93370">
      <w:pPr>
        <w:spacing w:after="0" w:line="240" w:lineRule="auto"/>
        <w:outlineLvl w:val="1"/>
      </w:pPr>
      <w:r w:rsidRPr="0011425C">
        <w:rPr>
          <w:rFonts w:asciiTheme="minorHAnsi" w:hAnsiTheme="minorHAnsi" w:cstheme="minorHAnsi"/>
          <w:color w:val="000000"/>
          <w:lang w:val="es-ES"/>
        </w:rPr>
        <w:t>En Siria, alrededor de 82.000 personas han sido sometidas a desaparición forzada desde 2011. Actualmente más de 2.000 personas siguen en paradero desconocido.</w:t>
      </w:r>
    </w:p>
    <w:p w14:paraId="73312ADD" w14:textId="0542C476" w:rsidR="0011425C" w:rsidRPr="00B93370" w:rsidRDefault="0011425C" w:rsidP="00B93370">
      <w:pPr>
        <w:spacing w:after="0" w:line="240" w:lineRule="auto"/>
        <w:outlineLvl w:val="1"/>
      </w:pPr>
      <w:r w:rsidRPr="0011425C">
        <w:rPr>
          <w:rFonts w:asciiTheme="minorHAnsi" w:eastAsia="Times New Roman" w:hAnsiTheme="minorHAnsi" w:cstheme="minorHAnsi"/>
          <w:color w:val="000000"/>
          <w:lang w:val="es-ES" w:eastAsia="ca-ES"/>
        </w:rPr>
        <w:t>Quizá el caso más conocido de desapariciones forzadas masivas en el siglo XX sea la última dictadura en Argentina. Durante la dictadura militar instaurada en este país de Sudamérica entre 1976 y 1983, las fuerzas de seguridad secuestraron a unas 30.000 personas, muchas de las cuales continúan en paradero desconocido.</w:t>
      </w:r>
    </w:p>
    <w:p w14:paraId="638F3428" w14:textId="77777777" w:rsidR="0011425C" w:rsidRPr="0011425C" w:rsidRDefault="0011425C" w:rsidP="0011425C">
      <w:pPr>
        <w:pBdr>
          <w:bottom w:val="single" w:sz="12" w:space="1" w:color="auto"/>
        </w:pBdr>
        <w:spacing w:after="0" w:line="240" w:lineRule="auto"/>
        <w:rPr>
          <w:rFonts w:asciiTheme="minorHAnsi" w:hAnsiTheme="minorHAnsi" w:cstheme="minorHAnsi"/>
          <w:color w:val="000000"/>
          <w:lang w:val="es-ES"/>
        </w:rPr>
      </w:pPr>
      <w:r w:rsidRPr="0011425C">
        <w:rPr>
          <w:rFonts w:asciiTheme="minorHAnsi" w:hAnsiTheme="minorHAnsi" w:cstheme="minorHAnsi"/>
          <w:color w:val="000000"/>
          <w:lang w:val="es-ES"/>
        </w:rPr>
        <w:t>La ONU acaba de publicar un informe condenatorio sobre la investigación llevada a cabo por el gobierno mexicano en torno a la desaparición forzada de 43 estudiantes en 2014.</w:t>
      </w:r>
    </w:p>
    <w:p w14:paraId="07D0D6AD" w14:textId="77777777" w:rsidR="0011425C" w:rsidRPr="0011425C" w:rsidRDefault="0011425C" w:rsidP="0011425C">
      <w:pPr>
        <w:pBdr>
          <w:bottom w:val="single" w:sz="12" w:space="1" w:color="auto"/>
        </w:pBdr>
        <w:spacing w:line="240" w:lineRule="auto"/>
        <w:rPr>
          <w:rFonts w:asciiTheme="minorHAnsi" w:hAnsiTheme="minorHAnsi" w:cstheme="minorHAnsi"/>
          <w:lang w:val="es-ES"/>
        </w:rPr>
      </w:pPr>
      <w:r w:rsidRPr="0011425C">
        <w:rPr>
          <w:rFonts w:asciiTheme="minorHAnsi" w:hAnsiTheme="minorHAnsi" w:cstheme="minorHAnsi"/>
          <w:color w:val="000000"/>
          <w:lang w:val="es-ES"/>
        </w:rPr>
        <w:t xml:space="preserve"> </w:t>
      </w:r>
    </w:p>
    <w:p w14:paraId="46800E66" w14:textId="5FF7083E" w:rsidR="001245F8" w:rsidRPr="00E35518" w:rsidRDefault="001245F8" w:rsidP="001245F8">
      <w:pPr>
        <w:rPr>
          <w:b/>
          <w:bCs/>
          <w:sz w:val="28"/>
          <w:szCs w:val="28"/>
        </w:rPr>
      </w:pPr>
      <w:r w:rsidRPr="00E35518">
        <w:rPr>
          <w:b/>
          <w:bCs/>
          <w:sz w:val="28"/>
          <w:szCs w:val="28"/>
        </w:rPr>
        <w:lastRenderedPageBreak/>
        <w:t>Comentari</w:t>
      </w:r>
      <w:r w:rsidR="00E35518" w:rsidRPr="00E35518">
        <w:rPr>
          <w:b/>
          <w:bCs/>
          <w:sz w:val="28"/>
          <w:szCs w:val="28"/>
        </w:rPr>
        <w:t xml:space="preserve"> de l’autora</w:t>
      </w:r>
      <w:r w:rsidRPr="00E35518">
        <w:rPr>
          <w:b/>
          <w:bCs/>
          <w:sz w:val="28"/>
          <w:szCs w:val="28"/>
        </w:rPr>
        <w:t>:</w:t>
      </w:r>
    </w:p>
    <w:p w14:paraId="39B52B68" w14:textId="77777777" w:rsidR="001245F8" w:rsidRDefault="001245F8" w:rsidP="001245F8">
      <w:pPr>
        <w:jc w:val="both"/>
      </w:pPr>
      <w:r w:rsidRPr="001E4769">
        <w:t>Tota desaparició forçada genera una doble repercussió paralitzant: sobre la víctima, que queda sostreta a la protecció de la llei i sovint es veu sotmesa a tortura i al temor constant de perdre la vida; i sobre els seus familiars, que desconeixen la sort dels seus éssers estimats</w:t>
      </w:r>
      <w:r>
        <w:t>,</w:t>
      </w:r>
      <w:r w:rsidRPr="001E4769">
        <w:t xml:space="preserve"> </w:t>
      </w:r>
      <w:r>
        <w:t>i les seves</w:t>
      </w:r>
      <w:r w:rsidRPr="001E4769">
        <w:t xml:space="preserve"> emocions van de l'esperança a la desesperació, que indaguen i esperen, de vegades durant anys, per notícies que potser mai no arrib</w:t>
      </w:r>
      <w:r>
        <w:t>aran</w:t>
      </w:r>
      <w:r w:rsidRPr="001E4769">
        <w:t>.</w:t>
      </w:r>
    </w:p>
    <w:p w14:paraId="764F1224" w14:textId="77777777" w:rsidR="001245F8" w:rsidRDefault="001245F8" w:rsidP="001245F8">
      <w:pPr>
        <w:spacing w:after="0"/>
        <w:jc w:val="both"/>
      </w:pPr>
      <w:r w:rsidRPr="001C690B">
        <w:t>Sovint, la desaparició forçada ha estat usada com a</w:t>
      </w:r>
      <w:r>
        <w:t xml:space="preserve"> forma de terror, especialment en dictadures cruels, que no volen que hi hagi protestes, així, si la gent té por, estaran quiets i callats. </w:t>
      </w:r>
    </w:p>
    <w:p w14:paraId="5277D55B" w14:textId="77777777" w:rsidR="001245F8" w:rsidRDefault="001245F8" w:rsidP="001245F8">
      <w:pPr>
        <w:jc w:val="both"/>
      </w:pPr>
      <w:r>
        <w:t>Així, e</w:t>
      </w:r>
      <w:r w:rsidRPr="001C690B">
        <w:t>l sentiment d'inseguretat que aquesta pràctica genera no es limita als parents més propers de la víctima, sinó que també afecta les seves comunitats i la societat en conjunt.</w:t>
      </w:r>
    </w:p>
    <w:p w14:paraId="5A40DBA6" w14:textId="77777777" w:rsidR="001245F8" w:rsidRDefault="001245F8" w:rsidP="001245F8">
      <w:pPr>
        <w:jc w:val="both"/>
      </w:pPr>
      <w:r w:rsidRPr="001E40A9">
        <w:t>A més, quan un membre fonamental de la família desapareix, la seguretat econòmica es pot esfumar. La persona desapareguda sol ser el principal suport econòmic de la família, l'única capaç de cultivar el camp o portar el negoci familiar. Aquesta situació pot arribar a empitjorar per algunes lleis nacionals</w:t>
      </w:r>
      <w:r>
        <w:t>,</w:t>
      </w:r>
      <w:r w:rsidRPr="001E40A9">
        <w:t xml:space="preserve"> que no permeten cobrar una pensió ni cap altra ajuda si no es presenta el certificat de defunció.</w:t>
      </w:r>
    </w:p>
    <w:p w14:paraId="0537561C" w14:textId="77777777" w:rsidR="001245F8" w:rsidRDefault="001245F8" w:rsidP="001245F8">
      <w:pPr>
        <w:jc w:val="both"/>
      </w:pPr>
    </w:p>
    <w:p w14:paraId="36EF2BBE" w14:textId="77777777" w:rsidR="001245F8" w:rsidRDefault="001245F8" w:rsidP="001245F8">
      <w:pPr>
        <w:jc w:val="both"/>
      </w:pPr>
      <w:r>
        <w:rPr>
          <w:noProof/>
          <w:lang w:eastAsia="ca-ES"/>
        </w:rPr>
        <w:drawing>
          <wp:inline distT="0" distB="0" distL="0" distR="0" wp14:anchorId="066B31FE" wp14:editId="59699013">
            <wp:extent cx="3124200" cy="2084832"/>
            <wp:effectExtent l="0" t="0" r="0" b="0"/>
            <wp:docPr id="2" name="Imagen 2" descr="Texto,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Pizarra&#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24200" cy="2084832"/>
                    </a:xfrm>
                    <a:prstGeom prst="rect">
                      <a:avLst/>
                    </a:prstGeom>
                  </pic:spPr>
                </pic:pic>
              </a:graphicData>
            </a:graphic>
          </wp:inline>
        </w:drawing>
      </w:r>
    </w:p>
    <w:p w14:paraId="106DDB03" w14:textId="77777777" w:rsidR="001245F8" w:rsidRDefault="001245F8" w:rsidP="001245F8">
      <w:pPr>
        <w:jc w:val="both"/>
      </w:pPr>
      <w:r>
        <w:t>En algunes ocasions les dones que perden els seus esposos se senten desprotegides i temoroses en haver d'assumir el rol de pare i mare davant dels seus fills, en canvi el gènere masculí, com a pares, germans, fills, presenten dificultat per expressar la seva aflicció, la por o l’ansietat, evitant causar un patiment més gran als altres.</w:t>
      </w:r>
    </w:p>
    <w:p w14:paraId="6177C466" w14:textId="77777777" w:rsidR="001245F8" w:rsidRDefault="001245F8" w:rsidP="001245F8">
      <w:pPr>
        <w:jc w:val="both"/>
        <w:rPr>
          <w:rFonts w:eastAsia="Times New Roman" w:cs="Times New Roman"/>
          <w:color w:val="000000"/>
          <w:lang w:eastAsia="ca-ES"/>
        </w:rPr>
      </w:pPr>
      <w:r>
        <w:t xml:space="preserve">Els impactes emocionals que es perceben en l'àmbit familiar generen una llarga preocupació i patiment, perquè no saben el parador del seu ésser estimat, i es converteixen en un dolor incessant, on hi ha preguntes sense respostes que generen trastorns i alteracions de l’estat d’ànim, això a part de la desconfiança, la tristesa, el pessimisme. </w:t>
      </w:r>
    </w:p>
    <w:p w14:paraId="4AB673BE" w14:textId="77777777" w:rsidR="001245F8" w:rsidRDefault="001245F8" w:rsidP="001245F8">
      <w:pPr>
        <w:jc w:val="both"/>
      </w:pPr>
      <w:r>
        <w:t xml:space="preserve">Diu la mare d’un noi desaparegut el 2011: "Sempre em pregunto si haurà tingut avui menjar suficient. Estarà ferit? Però potser res d’això importa, pot ser que ja sigui mort.” </w:t>
      </w:r>
    </w:p>
    <w:p w14:paraId="54830F12" w14:textId="77777777" w:rsidR="001245F8" w:rsidRDefault="001245F8" w:rsidP="001245F8">
      <w:pPr>
        <w:jc w:val="both"/>
        <w:rPr>
          <w:rFonts w:eastAsia="Times New Roman" w:cs="Times New Roman"/>
          <w:color w:val="000000"/>
          <w:lang w:eastAsia="ca-ES"/>
        </w:rPr>
      </w:pPr>
    </w:p>
    <w:p w14:paraId="42E61794" w14:textId="77777777" w:rsidR="001245F8" w:rsidRDefault="001245F8" w:rsidP="001245F8">
      <w:pPr>
        <w:jc w:val="both"/>
        <w:rPr>
          <w:rFonts w:eastAsia="Times New Roman" w:cs="Times New Roman"/>
          <w:color w:val="000000"/>
          <w:lang w:eastAsia="ca-ES"/>
        </w:rPr>
      </w:pPr>
    </w:p>
    <w:p w14:paraId="10237424" w14:textId="77777777" w:rsidR="001245F8" w:rsidRDefault="001245F8" w:rsidP="001245F8">
      <w:pPr>
        <w:jc w:val="both"/>
        <w:rPr>
          <w:rFonts w:eastAsia="Times New Roman" w:cs="Times New Roman"/>
          <w:color w:val="000000"/>
          <w:lang w:eastAsia="ca-ES"/>
        </w:rPr>
      </w:pPr>
    </w:p>
    <w:p w14:paraId="3B2B47B8" w14:textId="77777777" w:rsidR="001245F8" w:rsidRDefault="001245F8" w:rsidP="001245F8">
      <w:pPr>
        <w:jc w:val="both"/>
        <w:rPr>
          <w:rFonts w:eastAsia="Times New Roman" w:cs="Times New Roman"/>
          <w:color w:val="000000"/>
          <w:lang w:eastAsia="ca-ES"/>
        </w:rPr>
      </w:pPr>
    </w:p>
    <w:p w14:paraId="35D756B4" w14:textId="77777777" w:rsidR="001A41D1" w:rsidRDefault="001A41D1" w:rsidP="00646D22">
      <w:pPr>
        <w:spacing w:line="256" w:lineRule="auto"/>
        <w:rPr>
          <w:b/>
          <w:bCs/>
          <w:sz w:val="28"/>
          <w:szCs w:val="28"/>
        </w:rPr>
      </w:pPr>
    </w:p>
    <w:p w14:paraId="4BAC5EE6" w14:textId="77777777" w:rsidR="001A41D1" w:rsidRDefault="001A41D1" w:rsidP="00646D22">
      <w:pPr>
        <w:spacing w:line="256" w:lineRule="auto"/>
        <w:rPr>
          <w:b/>
          <w:bCs/>
          <w:sz w:val="28"/>
          <w:szCs w:val="28"/>
        </w:rPr>
      </w:pPr>
    </w:p>
    <w:p w14:paraId="50BD5BF7" w14:textId="77777777" w:rsidR="001A41D1" w:rsidRDefault="001A41D1" w:rsidP="00646D22">
      <w:pPr>
        <w:spacing w:line="256" w:lineRule="auto"/>
        <w:rPr>
          <w:b/>
          <w:bCs/>
          <w:sz w:val="28"/>
          <w:szCs w:val="28"/>
        </w:rPr>
      </w:pPr>
    </w:p>
    <w:p w14:paraId="783176FC" w14:textId="77777777" w:rsidR="001A41D1" w:rsidRDefault="001A41D1" w:rsidP="00646D22">
      <w:pPr>
        <w:spacing w:line="256" w:lineRule="auto"/>
        <w:rPr>
          <w:b/>
          <w:bCs/>
          <w:sz w:val="28"/>
          <w:szCs w:val="28"/>
        </w:rPr>
      </w:pPr>
    </w:p>
    <w:p w14:paraId="71B6DD8C" w14:textId="77777777" w:rsidR="001A41D1" w:rsidRDefault="001A41D1" w:rsidP="00646D22">
      <w:pPr>
        <w:spacing w:line="256" w:lineRule="auto"/>
        <w:rPr>
          <w:b/>
          <w:bCs/>
          <w:sz w:val="28"/>
          <w:szCs w:val="28"/>
        </w:rPr>
      </w:pPr>
    </w:p>
    <w:p w14:paraId="2C9CE00C" w14:textId="77777777" w:rsidR="001A41D1" w:rsidRDefault="001A41D1" w:rsidP="00646D22">
      <w:pPr>
        <w:spacing w:line="256" w:lineRule="auto"/>
        <w:rPr>
          <w:b/>
          <w:bCs/>
          <w:sz w:val="28"/>
          <w:szCs w:val="28"/>
        </w:rPr>
      </w:pPr>
    </w:p>
    <w:p w14:paraId="14FB3FAD" w14:textId="77777777" w:rsidR="001A41D1" w:rsidRDefault="001A41D1" w:rsidP="00646D22">
      <w:pPr>
        <w:spacing w:line="256" w:lineRule="auto"/>
        <w:rPr>
          <w:b/>
          <w:bCs/>
          <w:sz w:val="28"/>
          <w:szCs w:val="28"/>
        </w:rPr>
      </w:pPr>
    </w:p>
    <w:p w14:paraId="2CF929B2" w14:textId="77777777" w:rsidR="001A41D1" w:rsidRDefault="001A41D1" w:rsidP="00646D22">
      <w:pPr>
        <w:spacing w:line="256" w:lineRule="auto"/>
        <w:rPr>
          <w:b/>
          <w:bCs/>
          <w:sz w:val="28"/>
          <w:szCs w:val="28"/>
        </w:rPr>
      </w:pPr>
    </w:p>
    <w:p w14:paraId="2CF04BF2" w14:textId="77777777" w:rsidR="001A41D1" w:rsidRDefault="001A41D1" w:rsidP="00646D22">
      <w:pPr>
        <w:spacing w:line="256" w:lineRule="auto"/>
        <w:rPr>
          <w:b/>
          <w:bCs/>
          <w:sz w:val="28"/>
          <w:szCs w:val="28"/>
        </w:rPr>
      </w:pPr>
    </w:p>
    <w:p w14:paraId="6ABDF0C4" w14:textId="77777777" w:rsidR="001A41D1" w:rsidRDefault="001A41D1" w:rsidP="00646D22">
      <w:pPr>
        <w:spacing w:line="256" w:lineRule="auto"/>
        <w:rPr>
          <w:b/>
          <w:bCs/>
          <w:sz w:val="28"/>
          <w:szCs w:val="28"/>
        </w:rPr>
      </w:pPr>
    </w:p>
    <w:p w14:paraId="5BB5E86B" w14:textId="77777777" w:rsidR="001A41D1" w:rsidRDefault="001A41D1" w:rsidP="00646D22">
      <w:pPr>
        <w:spacing w:line="256" w:lineRule="auto"/>
        <w:rPr>
          <w:b/>
          <w:bCs/>
          <w:sz w:val="28"/>
          <w:szCs w:val="28"/>
        </w:rPr>
      </w:pPr>
    </w:p>
    <w:p w14:paraId="27B172BC" w14:textId="77777777" w:rsidR="001A41D1" w:rsidRDefault="001A41D1" w:rsidP="00646D22">
      <w:pPr>
        <w:spacing w:line="256" w:lineRule="auto"/>
        <w:rPr>
          <w:b/>
          <w:bCs/>
          <w:sz w:val="28"/>
          <w:szCs w:val="28"/>
        </w:rPr>
      </w:pPr>
    </w:p>
    <w:p w14:paraId="46BEDE64" w14:textId="77777777" w:rsidR="001A41D1" w:rsidRDefault="001A41D1" w:rsidP="00646D22">
      <w:pPr>
        <w:spacing w:line="256" w:lineRule="auto"/>
        <w:rPr>
          <w:b/>
          <w:bCs/>
          <w:sz w:val="28"/>
          <w:szCs w:val="28"/>
        </w:rPr>
      </w:pPr>
    </w:p>
    <w:p w14:paraId="2D32153E" w14:textId="77777777" w:rsidR="001A41D1" w:rsidRDefault="001A41D1" w:rsidP="00646D22">
      <w:pPr>
        <w:spacing w:line="256" w:lineRule="auto"/>
        <w:rPr>
          <w:b/>
          <w:bCs/>
          <w:sz w:val="28"/>
          <w:szCs w:val="28"/>
        </w:rPr>
      </w:pPr>
    </w:p>
    <w:p w14:paraId="5BE9D71D" w14:textId="77777777" w:rsidR="001A41D1" w:rsidRDefault="001A41D1" w:rsidP="00646D22">
      <w:pPr>
        <w:spacing w:line="256" w:lineRule="auto"/>
        <w:rPr>
          <w:b/>
          <w:bCs/>
          <w:sz w:val="28"/>
          <w:szCs w:val="28"/>
        </w:rPr>
      </w:pPr>
    </w:p>
    <w:p w14:paraId="344C36DC" w14:textId="77777777" w:rsidR="001A41D1" w:rsidRDefault="001A41D1" w:rsidP="00646D22">
      <w:pPr>
        <w:spacing w:line="256" w:lineRule="auto"/>
        <w:rPr>
          <w:b/>
          <w:bCs/>
          <w:sz w:val="28"/>
          <w:szCs w:val="28"/>
        </w:rPr>
      </w:pPr>
    </w:p>
    <w:p w14:paraId="63F12FE0" w14:textId="77777777" w:rsidR="001A41D1" w:rsidRDefault="001A41D1" w:rsidP="00646D22">
      <w:pPr>
        <w:spacing w:line="256" w:lineRule="auto"/>
        <w:rPr>
          <w:b/>
          <w:bCs/>
          <w:sz w:val="28"/>
          <w:szCs w:val="28"/>
        </w:rPr>
      </w:pPr>
    </w:p>
    <w:p w14:paraId="7949459D" w14:textId="77777777" w:rsidR="001A41D1" w:rsidRDefault="001A41D1" w:rsidP="00646D22">
      <w:pPr>
        <w:spacing w:line="256" w:lineRule="auto"/>
        <w:rPr>
          <w:b/>
          <w:bCs/>
          <w:sz w:val="28"/>
          <w:szCs w:val="28"/>
        </w:rPr>
      </w:pPr>
    </w:p>
    <w:p w14:paraId="2EF483E5" w14:textId="77777777" w:rsidR="001A41D1" w:rsidRDefault="001A41D1" w:rsidP="00646D22">
      <w:pPr>
        <w:spacing w:line="256" w:lineRule="auto"/>
        <w:rPr>
          <w:b/>
          <w:bCs/>
          <w:sz w:val="28"/>
          <w:szCs w:val="28"/>
        </w:rPr>
      </w:pPr>
    </w:p>
    <w:p w14:paraId="18000437" w14:textId="77777777" w:rsidR="001A41D1" w:rsidRDefault="001A41D1" w:rsidP="00646D22">
      <w:pPr>
        <w:spacing w:line="256" w:lineRule="auto"/>
        <w:rPr>
          <w:b/>
          <w:bCs/>
          <w:sz w:val="28"/>
          <w:szCs w:val="28"/>
        </w:rPr>
      </w:pPr>
    </w:p>
    <w:p w14:paraId="65E6FA9F" w14:textId="77777777" w:rsidR="001A41D1" w:rsidRDefault="001A41D1" w:rsidP="00646D22">
      <w:pPr>
        <w:spacing w:line="256" w:lineRule="auto"/>
        <w:rPr>
          <w:b/>
          <w:bCs/>
          <w:sz w:val="28"/>
          <w:szCs w:val="28"/>
        </w:rPr>
      </w:pPr>
    </w:p>
    <w:p w14:paraId="762A7B0C" w14:textId="77777777" w:rsidR="001245F8" w:rsidRDefault="001245F8" w:rsidP="00646D22">
      <w:pPr>
        <w:spacing w:line="256" w:lineRule="auto"/>
        <w:rPr>
          <w:b/>
          <w:bCs/>
          <w:sz w:val="28"/>
          <w:szCs w:val="28"/>
        </w:rPr>
      </w:pPr>
    </w:p>
    <w:p w14:paraId="0BD16B08" w14:textId="77777777" w:rsidR="001245F8" w:rsidRDefault="001245F8" w:rsidP="00646D22">
      <w:pPr>
        <w:spacing w:line="256" w:lineRule="auto"/>
        <w:rPr>
          <w:b/>
          <w:bCs/>
          <w:sz w:val="28"/>
          <w:szCs w:val="28"/>
        </w:rPr>
      </w:pPr>
    </w:p>
    <w:p w14:paraId="36174507" w14:textId="77777777" w:rsidR="001245F8" w:rsidRDefault="001245F8" w:rsidP="00646D22">
      <w:pPr>
        <w:spacing w:line="256" w:lineRule="auto"/>
        <w:rPr>
          <w:b/>
          <w:bCs/>
          <w:sz w:val="28"/>
          <w:szCs w:val="28"/>
        </w:rPr>
      </w:pPr>
    </w:p>
    <w:p w14:paraId="1E0418FC" w14:textId="77777777" w:rsidR="001245F8" w:rsidRDefault="001245F8" w:rsidP="00646D22">
      <w:pPr>
        <w:spacing w:line="256" w:lineRule="auto"/>
        <w:rPr>
          <w:b/>
          <w:bCs/>
          <w:sz w:val="28"/>
          <w:szCs w:val="28"/>
        </w:rPr>
      </w:pPr>
    </w:p>
    <w:p w14:paraId="7DCA137F" w14:textId="77777777" w:rsidR="001245F8" w:rsidRDefault="001245F8" w:rsidP="00646D22">
      <w:pPr>
        <w:spacing w:line="256" w:lineRule="auto"/>
        <w:rPr>
          <w:b/>
          <w:bCs/>
          <w:sz w:val="28"/>
          <w:szCs w:val="28"/>
        </w:rPr>
      </w:pPr>
    </w:p>
    <w:p w14:paraId="57ADED93" w14:textId="77777777" w:rsidR="001245F8" w:rsidRDefault="001245F8" w:rsidP="00646D22">
      <w:pPr>
        <w:spacing w:line="256" w:lineRule="auto"/>
        <w:rPr>
          <w:b/>
          <w:bCs/>
          <w:sz w:val="28"/>
          <w:szCs w:val="28"/>
        </w:rPr>
      </w:pPr>
    </w:p>
    <w:sectPr w:rsidR="001245F8"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73"/>
    <w:rsid w:val="00032E11"/>
    <w:rsid w:val="0010086E"/>
    <w:rsid w:val="0010392E"/>
    <w:rsid w:val="0011425C"/>
    <w:rsid w:val="001245F8"/>
    <w:rsid w:val="001A41D1"/>
    <w:rsid w:val="00273300"/>
    <w:rsid w:val="002C1F93"/>
    <w:rsid w:val="003D206B"/>
    <w:rsid w:val="00646D22"/>
    <w:rsid w:val="00764249"/>
    <w:rsid w:val="00890FD6"/>
    <w:rsid w:val="00893173"/>
    <w:rsid w:val="008E4ED4"/>
    <w:rsid w:val="00A831C5"/>
    <w:rsid w:val="00B05B11"/>
    <w:rsid w:val="00B93370"/>
    <w:rsid w:val="00BD08EA"/>
    <w:rsid w:val="00C1660E"/>
    <w:rsid w:val="00C91443"/>
    <w:rsid w:val="00E35518"/>
    <w:rsid w:val="00F7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7D02"/>
  <w15:chartTrackingRefBased/>
  <w15:docId w15:val="{6E4C6A39-6E87-40C9-9BCA-C425A519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25</cp:revision>
  <dcterms:created xsi:type="dcterms:W3CDTF">2022-12-04T08:02:00Z</dcterms:created>
  <dcterms:modified xsi:type="dcterms:W3CDTF">2022-12-04T15:44:00Z</dcterms:modified>
</cp:coreProperties>
</file>