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ECBFE" w14:textId="0DF2DD32" w:rsidR="00305D19" w:rsidRPr="00A53C00" w:rsidRDefault="00305D19" w:rsidP="00305D19">
      <w:pPr>
        <w:pStyle w:val="Ttulo"/>
        <w:ind w:right="49"/>
        <w:outlineLvl w:val="0"/>
        <w:rPr>
          <w:b w:val="0"/>
          <w:bCs w:val="0"/>
          <w:sz w:val="28"/>
          <w:szCs w:val="28"/>
          <w:lang w:val="ca-ES-valencia"/>
        </w:rPr>
      </w:pPr>
      <w:r w:rsidRPr="00A53C00">
        <w:rPr>
          <w:b w:val="0"/>
          <w:bCs w:val="0"/>
          <w:sz w:val="28"/>
          <w:szCs w:val="28"/>
          <w:lang w:val="ca-ES-valencia"/>
        </w:rPr>
        <w:t>Pròleg d’Antoni Ferret al llibre</w:t>
      </w:r>
      <w:r w:rsidR="00A53C00" w:rsidRPr="00A53C00">
        <w:rPr>
          <w:b w:val="0"/>
          <w:bCs w:val="0"/>
          <w:sz w:val="28"/>
          <w:szCs w:val="28"/>
          <w:lang w:val="ca-ES-valencia"/>
        </w:rPr>
        <w:t>:</w:t>
      </w:r>
    </w:p>
    <w:p w14:paraId="6E09581B" w14:textId="28902DEE" w:rsidR="00305D19" w:rsidRPr="00305D19" w:rsidRDefault="00305D19" w:rsidP="00A53C00">
      <w:pPr>
        <w:pStyle w:val="Ttulo"/>
        <w:spacing w:after="240"/>
        <w:ind w:right="49"/>
        <w:outlineLvl w:val="0"/>
        <w:rPr>
          <w:sz w:val="32"/>
          <w:szCs w:val="32"/>
          <w:lang w:val="ca-ES-valencia"/>
        </w:rPr>
      </w:pPr>
      <w:r w:rsidRPr="00305D19">
        <w:rPr>
          <w:sz w:val="32"/>
          <w:szCs w:val="32"/>
          <w:lang w:val="ca-ES-valencia"/>
        </w:rPr>
        <w:t>Article neutre: ¿local o universal, extern o propi, empobridor o enriquidor?</w:t>
      </w:r>
    </w:p>
    <w:p w14:paraId="6B4C1926" w14:textId="77777777" w:rsidR="00305D19" w:rsidRPr="00A53C00" w:rsidRDefault="00305D19" w:rsidP="00A53C00">
      <w:pPr>
        <w:ind w:right="49"/>
        <w:jc w:val="center"/>
        <w:rPr>
          <w:b/>
          <w:bCs/>
          <w:lang w:val="ca-ES-valencia"/>
        </w:rPr>
      </w:pPr>
      <w:r w:rsidRPr="00A53C00">
        <w:rPr>
          <w:b/>
          <w:bCs/>
          <w:lang w:val="ca-ES-valencia"/>
        </w:rPr>
        <w:t>Abelard Saragossà</w:t>
      </w:r>
    </w:p>
    <w:p w14:paraId="616DACA1" w14:textId="77777777" w:rsidR="00305D19" w:rsidRDefault="00305D19" w:rsidP="00305D19">
      <w:pPr>
        <w:ind w:right="49"/>
        <w:jc w:val="center"/>
        <w:rPr>
          <w:lang w:val="ca-ES-valencia"/>
        </w:rPr>
      </w:pPr>
      <w:r>
        <w:rPr>
          <w:lang w:val="ca-ES-valencia"/>
        </w:rPr>
        <w:t>(Acadèmia Valenciana de la Llengua / professor jubilat de la Universitat de València)</w:t>
      </w:r>
    </w:p>
    <w:p w14:paraId="478496FF" w14:textId="77777777" w:rsidR="00305D19" w:rsidRDefault="00305D19" w:rsidP="00305D19">
      <w:pPr>
        <w:ind w:left="4320" w:right="49"/>
        <w:jc w:val="both"/>
        <w:rPr>
          <w:lang w:val="ca-ES-valencia"/>
        </w:rPr>
      </w:pPr>
    </w:p>
    <w:p w14:paraId="2E8A5839" w14:textId="3038DA64" w:rsidR="00A53C00" w:rsidRPr="00266167" w:rsidRDefault="00A53C00" w:rsidP="00A53C00">
      <w:pPr>
        <w:spacing w:after="0"/>
        <w:ind w:right="49"/>
        <w:jc w:val="both"/>
        <w:rPr>
          <w:b/>
          <w:bCs/>
          <w:iCs/>
          <w:lang w:val="ca-ES-valencia"/>
        </w:rPr>
      </w:pPr>
      <w:r>
        <w:rPr>
          <w:b/>
          <w:bCs/>
          <w:iCs/>
          <w:lang w:val="ca-ES-valencia"/>
        </w:rPr>
        <w:t xml:space="preserve">                                                                                        </w:t>
      </w:r>
      <w:r w:rsidRPr="00266167">
        <w:rPr>
          <w:b/>
          <w:bCs/>
          <w:iCs/>
          <w:lang w:val="ca-ES-valencia"/>
        </w:rPr>
        <w:t>Dedicatòria de l’autor</w:t>
      </w:r>
    </w:p>
    <w:p w14:paraId="72396FFD" w14:textId="77777777" w:rsidR="00A53C00" w:rsidRDefault="00A53C00" w:rsidP="00266167">
      <w:pPr>
        <w:ind w:left="4320" w:right="49"/>
        <w:jc w:val="both"/>
        <w:rPr>
          <w:i/>
          <w:lang w:val="ca-ES-valencia"/>
        </w:rPr>
      </w:pPr>
    </w:p>
    <w:p w14:paraId="371D8760" w14:textId="3DD0116E" w:rsidR="00266167" w:rsidRDefault="00266167" w:rsidP="00266167">
      <w:pPr>
        <w:ind w:left="4320" w:right="49"/>
        <w:jc w:val="both"/>
        <w:rPr>
          <w:i/>
          <w:lang w:val="ca-ES-valencia"/>
        </w:rPr>
      </w:pPr>
      <w:r>
        <w:rPr>
          <w:i/>
          <w:lang w:val="ca-ES-valencia"/>
        </w:rPr>
        <w:t>A tots els professionals de la llengua</w:t>
      </w:r>
    </w:p>
    <w:p w14:paraId="02DF32AA" w14:textId="77777777" w:rsidR="00266167" w:rsidRDefault="00266167" w:rsidP="00266167">
      <w:pPr>
        <w:ind w:left="4320" w:right="49"/>
        <w:jc w:val="both"/>
        <w:rPr>
          <w:i/>
          <w:lang w:val="ca-ES-valencia"/>
        </w:rPr>
      </w:pPr>
      <w:r>
        <w:rPr>
          <w:i/>
          <w:lang w:val="ca-ES-valencia"/>
        </w:rPr>
        <w:t>que han mantingut</w:t>
      </w:r>
    </w:p>
    <w:p w14:paraId="47A74D7E" w14:textId="77777777" w:rsidR="00266167" w:rsidRDefault="00266167" w:rsidP="00266167">
      <w:pPr>
        <w:ind w:left="4320" w:right="49"/>
        <w:jc w:val="both"/>
        <w:rPr>
          <w:i/>
          <w:lang w:val="ca-ES-valencia"/>
        </w:rPr>
      </w:pPr>
      <w:r>
        <w:rPr>
          <w:i/>
          <w:lang w:val="ca-ES-valencia"/>
        </w:rPr>
        <w:t>la intuïció com a parlants</w:t>
      </w:r>
    </w:p>
    <w:p w14:paraId="7854BB48" w14:textId="77777777" w:rsidR="00266167" w:rsidRDefault="00266167" w:rsidP="00266167">
      <w:pPr>
        <w:ind w:left="4320" w:right="49"/>
        <w:jc w:val="both"/>
        <w:rPr>
          <w:i/>
          <w:lang w:val="ca-ES-valencia"/>
        </w:rPr>
      </w:pPr>
      <w:r>
        <w:rPr>
          <w:i/>
          <w:lang w:val="ca-ES-valencia"/>
        </w:rPr>
        <w:t>i la voluntat de naturalitat;</w:t>
      </w:r>
    </w:p>
    <w:p w14:paraId="65A1A833" w14:textId="77777777" w:rsidR="00266167" w:rsidRDefault="00266167" w:rsidP="00266167">
      <w:pPr>
        <w:ind w:left="4320" w:right="49"/>
        <w:jc w:val="both"/>
        <w:rPr>
          <w:i/>
          <w:lang w:val="ca-ES-valencia"/>
        </w:rPr>
      </w:pPr>
      <w:r>
        <w:rPr>
          <w:i/>
          <w:lang w:val="ca-ES-valencia"/>
        </w:rPr>
        <w:t>i, amb els mitjans que han trobat,</w:t>
      </w:r>
    </w:p>
    <w:p w14:paraId="05BE8DDD" w14:textId="77777777" w:rsidR="00266167" w:rsidRDefault="00266167" w:rsidP="00266167">
      <w:pPr>
        <w:ind w:left="4320" w:right="49"/>
        <w:jc w:val="both"/>
        <w:rPr>
          <w:i/>
          <w:lang w:val="ca-ES-valencia"/>
        </w:rPr>
      </w:pPr>
      <w:r>
        <w:rPr>
          <w:i/>
          <w:lang w:val="ca-ES-valencia"/>
        </w:rPr>
        <w:t xml:space="preserve">s’han esforçat per mostrar </w:t>
      </w:r>
    </w:p>
    <w:p w14:paraId="7A5508E2" w14:textId="77777777" w:rsidR="00266167" w:rsidRDefault="00266167" w:rsidP="00266167">
      <w:pPr>
        <w:ind w:left="4320" w:right="49"/>
        <w:jc w:val="both"/>
        <w:rPr>
          <w:i/>
          <w:lang w:val="ca-ES-valencia"/>
        </w:rPr>
      </w:pPr>
      <w:r>
        <w:rPr>
          <w:i/>
          <w:lang w:val="ca-ES-valencia"/>
        </w:rPr>
        <w:t>la necessitat de l’article neutre,</w:t>
      </w:r>
    </w:p>
    <w:p w14:paraId="2B42CFBF" w14:textId="77777777" w:rsidR="00266167" w:rsidRDefault="00266167" w:rsidP="00266167">
      <w:pPr>
        <w:ind w:left="4320" w:right="49"/>
        <w:jc w:val="both"/>
        <w:rPr>
          <w:i/>
          <w:lang w:val="ca-ES-valencia"/>
        </w:rPr>
      </w:pPr>
      <w:r>
        <w:rPr>
          <w:i/>
          <w:lang w:val="ca-ES-valencia"/>
        </w:rPr>
        <w:t>des de Marià Vayreda (Olot, 1900)</w:t>
      </w:r>
    </w:p>
    <w:p w14:paraId="3D289FCA" w14:textId="77777777" w:rsidR="00266167" w:rsidRDefault="00266167" w:rsidP="00266167">
      <w:pPr>
        <w:ind w:left="4320" w:right="49"/>
        <w:jc w:val="both"/>
        <w:rPr>
          <w:i/>
          <w:lang w:val="ca-ES-valencia"/>
        </w:rPr>
      </w:pPr>
      <w:r>
        <w:rPr>
          <w:i/>
          <w:lang w:val="ca-ES-valencia"/>
        </w:rPr>
        <w:t>fins a Antoni Ferret (Barcelona, 2015).</w:t>
      </w:r>
    </w:p>
    <w:p w14:paraId="5A86D435" w14:textId="77777777" w:rsidR="00266167" w:rsidRDefault="00266167" w:rsidP="00266167">
      <w:pPr>
        <w:ind w:right="49" w:firstLine="708"/>
        <w:jc w:val="both"/>
        <w:rPr>
          <w:lang w:val="ca-ES-valencia"/>
        </w:rPr>
      </w:pPr>
    </w:p>
    <w:p w14:paraId="2EC7DFCB" w14:textId="49989B90" w:rsidR="0010086E" w:rsidRDefault="00D624AA">
      <w:pPr>
        <w:rPr>
          <w:sz w:val="24"/>
          <w:szCs w:val="24"/>
        </w:rPr>
      </w:pPr>
      <w:r w:rsidRPr="000F16F0">
        <w:rPr>
          <w:sz w:val="24"/>
          <w:szCs w:val="24"/>
        </w:rPr>
        <w:t>Pròleg</w:t>
      </w:r>
      <w:r w:rsidR="008F0576">
        <w:rPr>
          <w:sz w:val="24"/>
          <w:szCs w:val="24"/>
        </w:rPr>
        <w:t xml:space="preserve"> </w:t>
      </w:r>
    </w:p>
    <w:p w14:paraId="50FE2EC6" w14:textId="77777777" w:rsidR="00D624AA" w:rsidRPr="000F16F0" w:rsidRDefault="00D624AA" w:rsidP="00D624AA">
      <w:pPr>
        <w:jc w:val="both"/>
        <w:rPr>
          <w:sz w:val="24"/>
          <w:szCs w:val="24"/>
        </w:rPr>
      </w:pPr>
      <w:r w:rsidRPr="000F16F0">
        <w:rPr>
          <w:sz w:val="24"/>
          <w:szCs w:val="24"/>
        </w:rPr>
        <w:t>La llengua catalana de tots els territoris, amb les seves formes diferents i sovint denominacions més pròpies, ha sigut la nostra més gran il·lusió i el nostre més gran problema.  És el tret en el qual ens reconeixem més lo que som, però hem hagut de patir per ella i lluitar per la seva defensa. A fe que hi hem lluitat amb esforç i amb dignitat! De vegades també ens hem hagut d’esforçar no solament davant els atacs de fora, també hi ha hagut dificultats més internes.</w:t>
      </w:r>
    </w:p>
    <w:p w14:paraId="4A386372" w14:textId="6B44078F" w:rsidR="00D624AA" w:rsidRPr="000F16F0" w:rsidRDefault="00D624AA" w:rsidP="00D624AA">
      <w:pPr>
        <w:jc w:val="both"/>
        <w:rPr>
          <w:sz w:val="24"/>
          <w:szCs w:val="24"/>
        </w:rPr>
      </w:pPr>
      <w:r w:rsidRPr="000F16F0">
        <w:rPr>
          <w:sz w:val="24"/>
          <w:szCs w:val="24"/>
        </w:rPr>
        <w:t xml:space="preserve">El tema de la </w:t>
      </w:r>
      <w:r w:rsidR="00B42939" w:rsidRPr="000F16F0">
        <w:rPr>
          <w:sz w:val="24"/>
          <w:szCs w:val="24"/>
        </w:rPr>
        <w:t xml:space="preserve">incorrecció-correcció de l’article neutre </w:t>
      </w:r>
      <w:r w:rsidR="00B42939" w:rsidRPr="000F16F0">
        <w:rPr>
          <w:rFonts w:cstheme="minorHAnsi"/>
          <w:sz w:val="24"/>
          <w:szCs w:val="24"/>
        </w:rPr>
        <w:t>«</w:t>
      </w:r>
      <w:r w:rsidR="00B42939" w:rsidRPr="000F16F0">
        <w:rPr>
          <w:sz w:val="24"/>
          <w:szCs w:val="24"/>
        </w:rPr>
        <w:t>lo</w:t>
      </w:r>
      <w:r w:rsidR="00B42939" w:rsidRPr="000F16F0">
        <w:rPr>
          <w:rFonts w:cstheme="minorHAnsi"/>
          <w:sz w:val="24"/>
          <w:szCs w:val="24"/>
        </w:rPr>
        <w:t>»</w:t>
      </w:r>
      <w:r w:rsidR="00B42939" w:rsidRPr="000F16F0">
        <w:rPr>
          <w:sz w:val="24"/>
          <w:szCs w:val="24"/>
        </w:rPr>
        <w:t xml:space="preserve"> em va començar a preocupar per allà als anys 60, quan </w:t>
      </w:r>
      <w:r w:rsidR="00B66332" w:rsidRPr="000F16F0">
        <w:rPr>
          <w:sz w:val="24"/>
          <w:szCs w:val="24"/>
        </w:rPr>
        <w:t xml:space="preserve">jo en </w:t>
      </w:r>
      <w:r w:rsidR="00B42939" w:rsidRPr="000F16F0">
        <w:rPr>
          <w:sz w:val="24"/>
          <w:szCs w:val="24"/>
        </w:rPr>
        <w:t>tenia</w:t>
      </w:r>
      <w:r w:rsidR="00B66332" w:rsidRPr="000F16F0">
        <w:rPr>
          <w:sz w:val="24"/>
          <w:szCs w:val="24"/>
        </w:rPr>
        <w:t xml:space="preserve"> uns</w:t>
      </w:r>
      <w:r w:rsidR="00B42939" w:rsidRPr="000F16F0">
        <w:rPr>
          <w:sz w:val="24"/>
          <w:szCs w:val="24"/>
        </w:rPr>
        <w:t xml:space="preserve"> 30, i feia classes de català </w:t>
      </w:r>
      <w:r w:rsidR="000E5FEC" w:rsidRPr="000F16F0">
        <w:rPr>
          <w:sz w:val="24"/>
          <w:szCs w:val="24"/>
        </w:rPr>
        <w:t xml:space="preserve">al vespre </w:t>
      </w:r>
      <w:r w:rsidR="00B42939" w:rsidRPr="000F16F0">
        <w:rPr>
          <w:sz w:val="24"/>
          <w:szCs w:val="24"/>
        </w:rPr>
        <w:t>en entitats de barri. En les classes i sobretot en la seva preparació</w:t>
      </w:r>
      <w:r w:rsidR="00F14B7F" w:rsidRPr="000F16F0">
        <w:rPr>
          <w:sz w:val="24"/>
          <w:szCs w:val="24"/>
        </w:rPr>
        <w:t>,</w:t>
      </w:r>
      <w:r w:rsidR="00B42939" w:rsidRPr="000F16F0">
        <w:rPr>
          <w:sz w:val="24"/>
          <w:szCs w:val="24"/>
        </w:rPr>
        <w:t xml:space="preserve"> </w:t>
      </w:r>
      <w:r w:rsidR="00F14B7F" w:rsidRPr="000F16F0">
        <w:rPr>
          <w:sz w:val="24"/>
          <w:szCs w:val="24"/>
        </w:rPr>
        <w:t>e</w:t>
      </w:r>
      <w:r w:rsidR="00B42939" w:rsidRPr="000F16F0">
        <w:rPr>
          <w:sz w:val="24"/>
          <w:szCs w:val="24"/>
        </w:rPr>
        <w:t xml:space="preserve">l tema em va suscitar contradiccions i reflexions. </w:t>
      </w:r>
      <w:r w:rsidRPr="000F16F0">
        <w:rPr>
          <w:sz w:val="24"/>
          <w:szCs w:val="24"/>
        </w:rPr>
        <w:t xml:space="preserve"> </w:t>
      </w:r>
    </w:p>
    <w:p w14:paraId="59EFB9A3" w14:textId="1804A49D" w:rsidR="000E5FEC" w:rsidRPr="000F16F0" w:rsidRDefault="000E5FEC" w:rsidP="00D624AA">
      <w:pPr>
        <w:jc w:val="both"/>
        <w:rPr>
          <w:sz w:val="24"/>
          <w:szCs w:val="24"/>
        </w:rPr>
      </w:pPr>
      <w:r w:rsidRPr="000F16F0">
        <w:rPr>
          <w:sz w:val="24"/>
          <w:szCs w:val="24"/>
        </w:rPr>
        <w:t>Pensava: Per què hem d’ensenyar als alumnes que és incorrecte un terme que usa quasi tothom? (Desgraciadament, era i és necessari dir diverses vegades</w:t>
      </w:r>
      <w:r w:rsidR="00B17629" w:rsidRPr="000F16F0">
        <w:rPr>
          <w:sz w:val="24"/>
          <w:szCs w:val="24"/>
        </w:rPr>
        <w:t xml:space="preserve"> que és incorrecte</w:t>
      </w:r>
      <w:r w:rsidR="00147346">
        <w:rPr>
          <w:sz w:val="24"/>
          <w:szCs w:val="24"/>
        </w:rPr>
        <w:t xml:space="preserve"> un terme que usa quasi tothom</w:t>
      </w:r>
      <w:r w:rsidRPr="000F16F0">
        <w:rPr>
          <w:sz w:val="24"/>
          <w:szCs w:val="24"/>
        </w:rPr>
        <w:t>, perquè és així. Però en el cas d’un article, em semblava excessiu.)  I, més encara:  ¿Per què pensem que el català medieval tenia un sistema de 4 articles, coincidint les formes masculí singular i neutre, i ara l’ha de continuar tenint</w:t>
      </w:r>
      <w:r w:rsidR="0013696D" w:rsidRPr="000F16F0">
        <w:rPr>
          <w:sz w:val="24"/>
          <w:szCs w:val="24"/>
        </w:rPr>
        <w:t xml:space="preserve">, </w:t>
      </w:r>
      <w:r w:rsidR="0013696D" w:rsidRPr="000F16F0">
        <w:rPr>
          <w:sz w:val="24"/>
          <w:szCs w:val="24"/>
        </w:rPr>
        <w:lastRenderedPageBreak/>
        <w:t>quan sembla que el parlar popular l’ha canviat</w:t>
      </w:r>
      <w:r w:rsidR="00716A90" w:rsidRPr="000F16F0">
        <w:rPr>
          <w:sz w:val="24"/>
          <w:szCs w:val="24"/>
        </w:rPr>
        <w:t xml:space="preserve"> per un de 5</w:t>
      </w:r>
      <w:r w:rsidR="0013696D" w:rsidRPr="000F16F0">
        <w:rPr>
          <w:sz w:val="24"/>
          <w:szCs w:val="24"/>
        </w:rPr>
        <w:t>, i</w:t>
      </w:r>
      <w:r w:rsidR="00716A90" w:rsidRPr="000F16F0">
        <w:rPr>
          <w:sz w:val="24"/>
          <w:szCs w:val="24"/>
        </w:rPr>
        <w:t>,</w:t>
      </w:r>
      <w:r w:rsidR="0013696D" w:rsidRPr="000F16F0">
        <w:rPr>
          <w:sz w:val="24"/>
          <w:szCs w:val="24"/>
        </w:rPr>
        <w:t xml:space="preserve"> precisament, l’ha fet més normal?? </w:t>
      </w:r>
    </w:p>
    <w:p w14:paraId="55C5B76D" w14:textId="2B569272" w:rsidR="00716A90" w:rsidRPr="000F16F0" w:rsidRDefault="00716A90" w:rsidP="00D624AA">
      <w:pPr>
        <w:jc w:val="both"/>
        <w:rPr>
          <w:sz w:val="24"/>
          <w:szCs w:val="24"/>
        </w:rPr>
      </w:pPr>
      <w:r w:rsidRPr="000F16F0">
        <w:rPr>
          <w:sz w:val="24"/>
          <w:szCs w:val="24"/>
        </w:rPr>
        <w:t>La idea que, si una cosa ha sigut d’una manera, ho ha de continua</w:t>
      </w:r>
      <w:r w:rsidR="009C381B">
        <w:rPr>
          <w:sz w:val="24"/>
          <w:szCs w:val="24"/>
        </w:rPr>
        <w:t>r</w:t>
      </w:r>
      <w:r w:rsidRPr="000F16F0">
        <w:rPr>
          <w:sz w:val="24"/>
          <w:szCs w:val="24"/>
        </w:rPr>
        <w:t xml:space="preserve"> sent, per aquesta sola raó... és terrible, i ha portat problemes greus en molts aspectes de la vida.</w:t>
      </w:r>
    </w:p>
    <w:p w14:paraId="0D569F6A" w14:textId="43C4826F" w:rsidR="00716A90" w:rsidRPr="000F16F0" w:rsidRDefault="00716A90" w:rsidP="00D624AA">
      <w:pPr>
        <w:jc w:val="both"/>
        <w:rPr>
          <w:rFonts w:cstheme="minorHAnsi"/>
          <w:sz w:val="24"/>
          <w:szCs w:val="24"/>
        </w:rPr>
      </w:pPr>
      <w:r w:rsidRPr="000F16F0">
        <w:rPr>
          <w:sz w:val="24"/>
          <w:szCs w:val="24"/>
        </w:rPr>
        <w:t>Vaig anar posant per escrit les meves reflexions i vaig proposar que el butlletí de l’entitat dels professors les anés publicat a fraccions</w:t>
      </w:r>
      <w:r w:rsidR="006F3483" w:rsidRPr="000F16F0">
        <w:rPr>
          <w:sz w:val="24"/>
          <w:szCs w:val="24"/>
        </w:rPr>
        <w:t>. Se’m va contestar, amb una energia un pèl excessiva, que el butlletí no e</w:t>
      </w:r>
      <w:r w:rsidR="008C0892" w:rsidRPr="000F16F0">
        <w:rPr>
          <w:sz w:val="24"/>
          <w:szCs w:val="24"/>
        </w:rPr>
        <w:t>ra</w:t>
      </w:r>
      <w:r w:rsidR="006F3483" w:rsidRPr="000F16F0">
        <w:rPr>
          <w:sz w:val="24"/>
          <w:szCs w:val="24"/>
        </w:rPr>
        <w:t xml:space="preserve"> per </w:t>
      </w:r>
      <w:r w:rsidR="008C0892" w:rsidRPr="000F16F0">
        <w:rPr>
          <w:sz w:val="24"/>
          <w:szCs w:val="24"/>
        </w:rPr>
        <w:t xml:space="preserve">a </w:t>
      </w:r>
      <w:r w:rsidR="006F3483" w:rsidRPr="000F16F0">
        <w:rPr>
          <w:sz w:val="24"/>
          <w:szCs w:val="24"/>
        </w:rPr>
        <w:t xml:space="preserve">coses com aquestes. Aleshores el vaig proposar, ara ja com a llibre, a una editorial. No pas a qualsevol editorial, sinó a una que em coneixia i que m’havia publicat un llibre sobre història de Catalunya. No el van rebutjar, sinó desestimar, però lo important és la raó que em van donar:  </w:t>
      </w:r>
      <w:r w:rsidR="006F3483" w:rsidRPr="000F16F0">
        <w:rPr>
          <w:rFonts w:cstheme="minorHAnsi"/>
          <w:sz w:val="24"/>
          <w:szCs w:val="24"/>
        </w:rPr>
        <w:t>«</w:t>
      </w:r>
      <w:r w:rsidR="006F3483" w:rsidRPr="000F16F0">
        <w:rPr>
          <w:sz w:val="24"/>
          <w:szCs w:val="24"/>
        </w:rPr>
        <w:t>perquè no era exclusivament gramatical</w:t>
      </w:r>
      <w:r w:rsidR="006F3483" w:rsidRPr="000F16F0">
        <w:rPr>
          <w:rFonts w:cstheme="minorHAnsi"/>
          <w:sz w:val="24"/>
          <w:szCs w:val="24"/>
        </w:rPr>
        <w:t xml:space="preserve">». Aquí el terme «gramatical» sembla referir-se a un sentit estàtic. Davant les circumstàncies, el vaig guardar, durant dècades, i </w:t>
      </w:r>
      <w:r w:rsidR="007D64A1" w:rsidRPr="000F16F0">
        <w:rPr>
          <w:rFonts w:cstheme="minorHAnsi"/>
          <w:sz w:val="24"/>
          <w:szCs w:val="24"/>
        </w:rPr>
        <w:t>no fa gaires anys</w:t>
      </w:r>
      <w:r w:rsidR="006F3483" w:rsidRPr="000F16F0">
        <w:rPr>
          <w:rFonts w:cstheme="minorHAnsi"/>
          <w:sz w:val="24"/>
          <w:szCs w:val="24"/>
        </w:rPr>
        <w:t xml:space="preserve">, quan una editorial es presentava amb el lema de </w:t>
      </w:r>
      <w:r w:rsidR="007D64A1" w:rsidRPr="000F16F0">
        <w:rPr>
          <w:rFonts w:cstheme="minorHAnsi"/>
          <w:sz w:val="24"/>
          <w:szCs w:val="24"/>
        </w:rPr>
        <w:t>«</w:t>
      </w:r>
      <w:r w:rsidR="006F3483" w:rsidRPr="000F16F0">
        <w:rPr>
          <w:rFonts w:cstheme="minorHAnsi"/>
          <w:sz w:val="24"/>
          <w:szCs w:val="24"/>
        </w:rPr>
        <w:t xml:space="preserve">publicar coses </w:t>
      </w:r>
      <w:r w:rsidR="007D64A1" w:rsidRPr="000F16F0">
        <w:rPr>
          <w:rFonts w:cstheme="minorHAnsi"/>
          <w:sz w:val="24"/>
          <w:szCs w:val="24"/>
        </w:rPr>
        <w:t>minoritàries i alternatives», vaig pensar: Aquesta és la meva!</w:t>
      </w:r>
    </w:p>
    <w:p w14:paraId="115A29BF" w14:textId="081EF8AF" w:rsidR="00680E07" w:rsidRPr="000F16F0" w:rsidRDefault="004E55FE" w:rsidP="00D624AA">
      <w:pPr>
        <w:jc w:val="both"/>
        <w:rPr>
          <w:sz w:val="24"/>
          <w:szCs w:val="24"/>
        </w:rPr>
      </w:pPr>
      <w:r w:rsidRPr="000F16F0">
        <w:rPr>
          <w:sz w:val="24"/>
          <w:szCs w:val="24"/>
        </w:rPr>
        <w:t xml:space="preserve">Avui dia, la nova Gramàtica de l’Institut d’Estudis Catalans, editada el 2016, en les pàgines 578-581, sota el títol </w:t>
      </w:r>
      <w:r w:rsidR="00894377">
        <w:rPr>
          <w:rFonts w:cstheme="minorHAnsi"/>
          <w:sz w:val="24"/>
          <w:szCs w:val="24"/>
        </w:rPr>
        <w:t>«</w:t>
      </w:r>
      <w:r w:rsidRPr="000F16F0">
        <w:rPr>
          <w:sz w:val="24"/>
          <w:szCs w:val="24"/>
        </w:rPr>
        <w:t>L’article definit</w:t>
      </w:r>
      <w:r w:rsidR="00894377">
        <w:rPr>
          <w:rFonts w:cstheme="minorHAnsi"/>
          <w:sz w:val="24"/>
          <w:szCs w:val="24"/>
        </w:rPr>
        <w:t>»</w:t>
      </w:r>
      <w:r w:rsidRPr="000F16F0">
        <w:rPr>
          <w:sz w:val="24"/>
          <w:szCs w:val="24"/>
        </w:rPr>
        <w:t xml:space="preserve">, i en el quadre 16.1, encara exposa els 4 articles </w:t>
      </w:r>
      <w:r w:rsidR="00894377">
        <w:rPr>
          <w:rFonts w:cstheme="minorHAnsi"/>
          <w:sz w:val="24"/>
          <w:szCs w:val="24"/>
        </w:rPr>
        <w:t>«</w:t>
      </w:r>
      <w:r w:rsidRPr="000F16F0">
        <w:rPr>
          <w:sz w:val="24"/>
          <w:szCs w:val="24"/>
        </w:rPr>
        <w:t>de sempre</w:t>
      </w:r>
      <w:r w:rsidR="00894377">
        <w:rPr>
          <w:rFonts w:cstheme="minorHAnsi"/>
          <w:sz w:val="24"/>
          <w:szCs w:val="24"/>
        </w:rPr>
        <w:t>»</w:t>
      </w:r>
      <w:r w:rsidRPr="000F16F0">
        <w:rPr>
          <w:sz w:val="24"/>
          <w:szCs w:val="24"/>
        </w:rPr>
        <w:t xml:space="preserve">, sense ni menció d’un neutre. Però més endavant, en la pàgina 588, amb el títol </w:t>
      </w:r>
      <w:r w:rsidR="00894377">
        <w:rPr>
          <w:rFonts w:cstheme="minorHAnsi"/>
          <w:sz w:val="24"/>
          <w:szCs w:val="24"/>
        </w:rPr>
        <w:t>«</w:t>
      </w:r>
      <w:r w:rsidRPr="000F16F0">
        <w:rPr>
          <w:sz w:val="24"/>
          <w:szCs w:val="24"/>
        </w:rPr>
        <w:t xml:space="preserve">Valor </w:t>
      </w:r>
      <w:proofErr w:type="spellStart"/>
      <w:r w:rsidR="009C381B">
        <w:rPr>
          <w:sz w:val="24"/>
          <w:szCs w:val="24"/>
        </w:rPr>
        <w:t>individualitzador</w:t>
      </w:r>
      <w:proofErr w:type="spellEnd"/>
      <w:r w:rsidR="009C381B">
        <w:rPr>
          <w:sz w:val="24"/>
          <w:szCs w:val="24"/>
        </w:rPr>
        <w:t xml:space="preserve"> de l’article </w:t>
      </w:r>
      <w:r w:rsidRPr="009C381B">
        <w:rPr>
          <w:i/>
          <w:sz w:val="24"/>
          <w:szCs w:val="24"/>
        </w:rPr>
        <w:t>el</w:t>
      </w:r>
      <w:r w:rsidRPr="000F16F0">
        <w:rPr>
          <w:sz w:val="24"/>
          <w:szCs w:val="24"/>
        </w:rPr>
        <w:t xml:space="preserve"> i construccions equivalents</w:t>
      </w:r>
      <w:r w:rsidR="00894377">
        <w:rPr>
          <w:rFonts w:cstheme="minorHAnsi"/>
          <w:sz w:val="24"/>
          <w:szCs w:val="24"/>
        </w:rPr>
        <w:t>»</w:t>
      </w:r>
      <w:r w:rsidRPr="000F16F0">
        <w:rPr>
          <w:sz w:val="24"/>
          <w:szCs w:val="24"/>
        </w:rPr>
        <w:t>, diu lo següent:</w:t>
      </w:r>
    </w:p>
    <w:p w14:paraId="1C250437" w14:textId="014B6A85" w:rsidR="000E5FEC" w:rsidRPr="000F16F0" w:rsidRDefault="00894377" w:rsidP="00D624AA">
      <w:pPr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«</w:t>
      </w:r>
      <w:r w:rsidR="004E55FE" w:rsidRPr="000F16F0">
        <w:rPr>
          <w:sz w:val="24"/>
          <w:szCs w:val="24"/>
        </w:rPr>
        <w:t xml:space="preserve">A més de l’article </w:t>
      </w:r>
      <w:r w:rsidR="009C381B" w:rsidRPr="009C381B">
        <w:rPr>
          <w:i/>
          <w:sz w:val="24"/>
          <w:szCs w:val="24"/>
        </w:rPr>
        <w:t>el</w:t>
      </w:r>
      <w:r w:rsidR="004E55FE" w:rsidRPr="000F16F0">
        <w:rPr>
          <w:sz w:val="24"/>
          <w:szCs w:val="24"/>
        </w:rPr>
        <w:t xml:space="preserve">, en la parla hi trobem la forma col·loquial </w:t>
      </w:r>
      <w:r w:rsidR="009C381B" w:rsidRPr="009C381B">
        <w:rPr>
          <w:i/>
          <w:sz w:val="24"/>
          <w:szCs w:val="24"/>
        </w:rPr>
        <w:t>l</w:t>
      </w:r>
      <w:r w:rsidR="009C381B">
        <w:rPr>
          <w:i/>
          <w:sz w:val="24"/>
          <w:szCs w:val="24"/>
        </w:rPr>
        <w:t>o</w:t>
      </w:r>
      <w:r w:rsidR="009C381B" w:rsidRPr="000F16F0">
        <w:rPr>
          <w:sz w:val="24"/>
          <w:szCs w:val="24"/>
        </w:rPr>
        <w:t xml:space="preserve"> </w:t>
      </w:r>
      <w:r w:rsidR="004E55FE" w:rsidRPr="000F16F0">
        <w:rPr>
          <w:sz w:val="24"/>
          <w:szCs w:val="24"/>
        </w:rPr>
        <w:t xml:space="preserve">com a article amb valor </w:t>
      </w:r>
      <w:proofErr w:type="spellStart"/>
      <w:r w:rsidR="004E55FE" w:rsidRPr="000F16F0">
        <w:rPr>
          <w:sz w:val="24"/>
          <w:szCs w:val="24"/>
        </w:rPr>
        <w:t>individualitzador</w:t>
      </w:r>
      <w:proofErr w:type="spellEnd"/>
      <w:r w:rsidR="004E55FE" w:rsidRPr="000F16F0">
        <w:rPr>
          <w:sz w:val="24"/>
          <w:szCs w:val="24"/>
        </w:rPr>
        <w:t xml:space="preserve">:  </w:t>
      </w:r>
      <w:r w:rsidR="004E55FE" w:rsidRPr="009C381B">
        <w:rPr>
          <w:i/>
          <w:sz w:val="24"/>
          <w:szCs w:val="24"/>
        </w:rPr>
        <w:t>Sempre em diu lo que he de fer</w:t>
      </w:r>
      <w:r w:rsidR="0080611B" w:rsidRPr="000F16F0">
        <w:rPr>
          <w:sz w:val="24"/>
          <w:szCs w:val="24"/>
        </w:rPr>
        <w:t xml:space="preserve">. Els registres formals empren l’article </w:t>
      </w:r>
      <w:r w:rsidR="009C381B">
        <w:rPr>
          <w:i/>
          <w:sz w:val="24"/>
          <w:szCs w:val="24"/>
        </w:rPr>
        <w:t>el</w:t>
      </w:r>
      <w:r w:rsidR="009C381B">
        <w:rPr>
          <w:sz w:val="24"/>
          <w:szCs w:val="24"/>
        </w:rPr>
        <w:t xml:space="preserve"> com a determinant. [...]</w:t>
      </w:r>
      <w:r w:rsidR="0080611B" w:rsidRPr="000F16F0">
        <w:rPr>
          <w:sz w:val="24"/>
          <w:szCs w:val="24"/>
        </w:rPr>
        <w:t xml:space="preserve"> En la llengua antiga, </w:t>
      </w:r>
      <w:r w:rsidR="009C381B">
        <w:rPr>
          <w:i/>
          <w:sz w:val="24"/>
          <w:szCs w:val="24"/>
        </w:rPr>
        <w:t>lo</w:t>
      </w:r>
      <w:r w:rsidR="009C381B">
        <w:rPr>
          <w:sz w:val="24"/>
          <w:szCs w:val="24"/>
        </w:rPr>
        <w:t xml:space="preserve"> [...]</w:t>
      </w:r>
      <w:r w:rsidR="009C381B" w:rsidRPr="000F16F0">
        <w:rPr>
          <w:sz w:val="24"/>
          <w:szCs w:val="24"/>
        </w:rPr>
        <w:t xml:space="preserve"> </w:t>
      </w:r>
      <w:r w:rsidR="0080611B" w:rsidRPr="000F16F0">
        <w:rPr>
          <w:sz w:val="24"/>
          <w:szCs w:val="24"/>
        </w:rPr>
        <w:t xml:space="preserve">s’usava com a determinant amb noms en masculí singular i també, amb un valor </w:t>
      </w:r>
      <w:proofErr w:type="spellStart"/>
      <w:r w:rsidR="0080611B" w:rsidRPr="000F16F0">
        <w:rPr>
          <w:sz w:val="24"/>
          <w:szCs w:val="24"/>
        </w:rPr>
        <w:t>individualitzador</w:t>
      </w:r>
      <w:proofErr w:type="spellEnd"/>
      <w:r w:rsidR="0080611B" w:rsidRPr="000F16F0">
        <w:rPr>
          <w:sz w:val="24"/>
          <w:szCs w:val="24"/>
        </w:rPr>
        <w:t>, amb altres elements no nominals, sobretot a partir de</w:t>
      </w:r>
      <w:r w:rsidR="009C381B">
        <w:rPr>
          <w:sz w:val="24"/>
          <w:szCs w:val="24"/>
        </w:rPr>
        <w:t xml:space="preserve">l moment en què el demostratiu </w:t>
      </w:r>
      <w:r w:rsidR="0080611B" w:rsidRPr="009C381B">
        <w:rPr>
          <w:i/>
          <w:sz w:val="24"/>
          <w:szCs w:val="24"/>
        </w:rPr>
        <w:t>ço</w:t>
      </w:r>
      <w:r w:rsidR="0080611B" w:rsidRPr="000F16F0">
        <w:rPr>
          <w:sz w:val="24"/>
          <w:szCs w:val="24"/>
        </w:rPr>
        <w:t xml:space="preserve">, usat en certs contextos amb valor </w:t>
      </w:r>
      <w:proofErr w:type="spellStart"/>
      <w:r w:rsidR="0080611B" w:rsidRPr="000F16F0">
        <w:rPr>
          <w:sz w:val="24"/>
          <w:szCs w:val="24"/>
        </w:rPr>
        <w:t>individualitzador</w:t>
      </w:r>
      <w:proofErr w:type="spellEnd"/>
      <w:r w:rsidR="0080611B" w:rsidRPr="000F16F0">
        <w:rPr>
          <w:sz w:val="24"/>
          <w:szCs w:val="24"/>
        </w:rPr>
        <w:t>, va perdre vitalitat.</w:t>
      </w:r>
      <w:r w:rsidR="00CD547E">
        <w:rPr>
          <w:rFonts w:cstheme="minorHAnsi"/>
          <w:sz w:val="24"/>
          <w:szCs w:val="24"/>
        </w:rPr>
        <w:t>»</w:t>
      </w:r>
    </w:p>
    <w:p w14:paraId="1238C648" w14:textId="53EDF189" w:rsidR="00B42939" w:rsidRPr="000F16F0" w:rsidRDefault="0080611B" w:rsidP="00D624AA">
      <w:pPr>
        <w:jc w:val="both"/>
        <w:rPr>
          <w:sz w:val="24"/>
          <w:szCs w:val="24"/>
        </w:rPr>
      </w:pPr>
      <w:r w:rsidRPr="000F16F0">
        <w:rPr>
          <w:sz w:val="24"/>
          <w:szCs w:val="24"/>
        </w:rPr>
        <w:t xml:space="preserve">És a dir: l’Institut reconeix que </w:t>
      </w:r>
      <w:r w:rsidR="003C455A" w:rsidRPr="000F16F0">
        <w:rPr>
          <w:sz w:val="24"/>
          <w:szCs w:val="24"/>
        </w:rPr>
        <w:t>l</w:t>
      </w:r>
      <w:r w:rsidRPr="000F16F0">
        <w:rPr>
          <w:sz w:val="24"/>
          <w:szCs w:val="24"/>
        </w:rPr>
        <w:t xml:space="preserve">a </w:t>
      </w:r>
      <w:r w:rsidR="003C455A" w:rsidRPr="000F16F0">
        <w:rPr>
          <w:sz w:val="24"/>
          <w:szCs w:val="24"/>
        </w:rPr>
        <w:t xml:space="preserve">llengua antiga tenia un neutre (encara que l’anomena </w:t>
      </w:r>
      <w:r w:rsidR="00B42D25">
        <w:rPr>
          <w:rFonts w:cstheme="minorHAnsi"/>
          <w:sz w:val="24"/>
          <w:szCs w:val="24"/>
        </w:rPr>
        <w:t>«</w:t>
      </w:r>
      <w:r w:rsidR="003C455A" w:rsidRPr="000F16F0">
        <w:rPr>
          <w:sz w:val="24"/>
          <w:szCs w:val="24"/>
        </w:rPr>
        <w:t>demostratiu</w:t>
      </w:r>
      <w:r w:rsidR="00B42D25">
        <w:rPr>
          <w:rFonts w:cstheme="minorHAnsi"/>
          <w:sz w:val="24"/>
          <w:szCs w:val="24"/>
        </w:rPr>
        <w:t>»</w:t>
      </w:r>
      <w:r w:rsidR="003C455A" w:rsidRPr="000F16F0">
        <w:rPr>
          <w:sz w:val="24"/>
          <w:szCs w:val="24"/>
        </w:rPr>
        <w:t xml:space="preserve">), i que, quan aquest va anar perdent vitalitat, va anar essent substituït pel terme </w:t>
      </w:r>
      <w:r w:rsidR="009C381B">
        <w:rPr>
          <w:i/>
          <w:sz w:val="24"/>
          <w:szCs w:val="24"/>
        </w:rPr>
        <w:t>lo</w:t>
      </w:r>
      <w:r w:rsidR="003C455A" w:rsidRPr="000F16F0">
        <w:rPr>
          <w:sz w:val="24"/>
          <w:szCs w:val="24"/>
        </w:rPr>
        <w:t xml:space="preserve">. </w:t>
      </w:r>
      <w:r w:rsidR="00671520" w:rsidRPr="000F16F0">
        <w:rPr>
          <w:sz w:val="24"/>
          <w:szCs w:val="24"/>
        </w:rPr>
        <w:t>Ho reconeix (tot explicant-ho amb altres paraules) en l’aspecte científic, i no ho vol reconèixer en l’aspecte formal-nominal. Fins quan???</w:t>
      </w:r>
    </w:p>
    <w:p w14:paraId="728F5180" w14:textId="652872AE" w:rsidR="00671520" w:rsidRPr="000F16F0" w:rsidRDefault="00B06935" w:rsidP="00D624AA">
      <w:pPr>
        <w:jc w:val="both"/>
        <w:rPr>
          <w:sz w:val="24"/>
          <w:szCs w:val="24"/>
        </w:rPr>
      </w:pPr>
      <w:r w:rsidRPr="000F16F0">
        <w:rPr>
          <w:sz w:val="24"/>
          <w:szCs w:val="24"/>
        </w:rPr>
        <w:t>Anant al llibre de l’autor, la primera cosa positiva que en remarco és que fa més aclaridor el seu missatge repetint els conceptes, després d’haver-los comentat, mitjançant frases breus, cada una amb un concepte  concret.</w:t>
      </w:r>
    </w:p>
    <w:p w14:paraId="5BC4624A" w14:textId="2256BD44" w:rsidR="00B06935" w:rsidRPr="000F16F0" w:rsidRDefault="00B06935" w:rsidP="00D624AA">
      <w:pPr>
        <w:jc w:val="both"/>
        <w:rPr>
          <w:sz w:val="24"/>
          <w:szCs w:val="24"/>
        </w:rPr>
      </w:pPr>
      <w:r w:rsidRPr="000F16F0">
        <w:rPr>
          <w:sz w:val="24"/>
          <w:szCs w:val="24"/>
        </w:rPr>
        <w:t xml:space="preserve">I entrant en el contingut, em cenyiré a uns quants temes que considero més importants, en relació a la qüestió que ens afecta: el neutre </w:t>
      </w:r>
      <w:r w:rsidR="009C381B">
        <w:rPr>
          <w:i/>
          <w:sz w:val="24"/>
          <w:szCs w:val="24"/>
        </w:rPr>
        <w:t>lo</w:t>
      </w:r>
      <w:r w:rsidRPr="000F16F0">
        <w:rPr>
          <w:sz w:val="24"/>
          <w:szCs w:val="24"/>
        </w:rPr>
        <w:t>.</w:t>
      </w:r>
    </w:p>
    <w:p w14:paraId="55E7D751" w14:textId="6FB40C3F" w:rsidR="00B06935" w:rsidRPr="000F16F0" w:rsidRDefault="00B06935" w:rsidP="00D624AA">
      <w:pPr>
        <w:jc w:val="both"/>
        <w:rPr>
          <w:sz w:val="24"/>
          <w:szCs w:val="24"/>
        </w:rPr>
      </w:pPr>
      <w:r w:rsidRPr="000F16F0">
        <w:rPr>
          <w:sz w:val="24"/>
          <w:szCs w:val="24"/>
        </w:rPr>
        <w:t>El primer és la seva utilitat comunicativa</w:t>
      </w:r>
      <w:r w:rsidR="000C0620" w:rsidRPr="000F16F0">
        <w:rPr>
          <w:sz w:val="24"/>
          <w:szCs w:val="24"/>
        </w:rPr>
        <w:t xml:space="preserve"> (</w:t>
      </w:r>
      <w:r w:rsidR="00F46789">
        <w:rPr>
          <w:sz w:val="24"/>
          <w:szCs w:val="24"/>
        </w:rPr>
        <w:t>§4.1.1, §4.1.2, §4.3.1, §4.4.1</w:t>
      </w:r>
      <w:r w:rsidR="000C0620" w:rsidRPr="000F16F0">
        <w:rPr>
          <w:sz w:val="24"/>
          <w:szCs w:val="24"/>
        </w:rPr>
        <w:t>)</w:t>
      </w:r>
      <w:r w:rsidRPr="000F16F0">
        <w:rPr>
          <w:sz w:val="24"/>
          <w:szCs w:val="24"/>
        </w:rPr>
        <w:t>. El neutre, no és que sigui un valor ni masculí ni femení, però que cal acceptar. El neutre permet comunicar</w:t>
      </w:r>
      <w:r w:rsidR="00660804">
        <w:rPr>
          <w:sz w:val="24"/>
          <w:szCs w:val="24"/>
        </w:rPr>
        <w:t>-se</w:t>
      </w:r>
      <w:r w:rsidRPr="000F16F0">
        <w:rPr>
          <w:sz w:val="24"/>
          <w:szCs w:val="24"/>
        </w:rPr>
        <w:t xml:space="preserve"> còmodament sobre continguts </w:t>
      </w:r>
      <w:r w:rsidR="005216B0" w:rsidRPr="000F16F0">
        <w:rPr>
          <w:sz w:val="24"/>
          <w:szCs w:val="24"/>
        </w:rPr>
        <w:t xml:space="preserve">que no tenen nom, o no el sabem, i que tenen tanta importància, o més, que si fossin noms. Per exemple: </w:t>
      </w:r>
      <w:r w:rsidR="000C0620" w:rsidRPr="000F16F0">
        <w:rPr>
          <w:sz w:val="24"/>
          <w:szCs w:val="24"/>
        </w:rPr>
        <w:t xml:space="preserve">el fet </w:t>
      </w:r>
      <w:r w:rsidR="005216B0" w:rsidRPr="000F16F0">
        <w:rPr>
          <w:sz w:val="24"/>
          <w:szCs w:val="24"/>
        </w:rPr>
        <w:t>que siguin cars</w:t>
      </w:r>
      <w:r w:rsidR="00DF3E19">
        <w:rPr>
          <w:sz w:val="24"/>
          <w:szCs w:val="24"/>
        </w:rPr>
        <w:t xml:space="preserve"> (</w:t>
      </w:r>
      <w:r w:rsidR="00DF3E19">
        <w:rPr>
          <w:i/>
          <w:sz w:val="24"/>
          <w:szCs w:val="24"/>
        </w:rPr>
        <w:t>Lo car no ho puc comprar</w:t>
      </w:r>
      <w:r w:rsidR="00DF3E19">
        <w:rPr>
          <w:sz w:val="24"/>
          <w:szCs w:val="24"/>
        </w:rPr>
        <w:t>)</w:t>
      </w:r>
      <w:r w:rsidR="005216B0" w:rsidRPr="000F16F0">
        <w:rPr>
          <w:sz w:val="24"/>
          <w:szCs w:val="24"/>
        </w:rPr>
        <w:t>; que ens ho hagin manat</w:t>
      </w:r>
      <w:r w:rsidR="00DF3E19">
        <w:rPr>
          <w:sz w:val="24"/>
          <w:szCs w:val="24"/>
        </w:rPr>
        <w:t xml:space="preserve"> (</w:t>
      </w:r>
      <w:r w:rsidR="00DF3E19" w:rsidRPr="00DF3E19">
        <w:rPr>
          <w:i/>
          <w:sz w:val="24"/>
          <w:szCs w:val="24"/>
        </w:rPr>
        <w:t>Lo</w:t>
      </w:r>
      <w:r w:rsidR="00DF3E19">
        <w:rPr>
          <w:i/>
          <w:sz w:val="24"/>
          <w:szCs w:val="24"/>
        </w:rPr>
        <w:t xml:space="preserve"> que ens han manat no té sentit</w:t>
      </w:r>
      <w:r w:rsidR="00DF3E19">
        <w:rPr>
          <w:sz w:val="24"/>
          <w:szCs w:val="24"/>
        </w:rPr>
        <w:t>)</w:t>
      </w:r>
      <w:r w:rsidR="005216B0" w:rsidRPr="000F16F0">
        <w:rPr>
          <w:sz w:val="24"/>
          <w:szCs w:val="24"/>
        </w:rPr>
        <w:t>; que estiguin en un lloc determinat</w:t>
      </w:r>
      <w:r w:rsidR="00D00F75">
        <w:rPr>
          <w:sz w:val="24"/>
          <w:szCs w:val="24"/>
        </w:rPr>
        <w:t xml:space="preserve"> (</w:t>
      </w:r>
      <w:r w:rsidR="00D00F75">
        <w:rPr>
          <w:i/>
          <w:sz w:val="24"/>
          <w:szCs w:val="24"/>
        </w:rPr>
        <w:t>Lo del racó és teu</w:t>
      </w:r>
      <w:r w:rsidR="00D00F75">
        <w:rPr>
          <w:sz w:val="24"/>
          <w:szCs w:val="24"/>
        </w:rPr>
        <w:t>)</w:t>
      </w:r>
      <w:r w:rsidR="005216B0" w:rsidRPr="000F16F0">
        <w:rPr>
          <w:sz w:val="24"/>
          <w:szCs w:val="24"/>
        </w:rPr>
        <w:t>; que encara no sabem</w:t>
      </w:r>
      <w:r w:rsidR="00D00F75">
        <w:rPr>
          <w:sz w:val="24"/>
          <w:szCs w:val="24"/>
        </w:rPr>
        <w:t xml:space="preserve"> (</w:t>
      </w:r>
      <w:r w:rsidR="00D00F75">
        <w:rPr>
          <w:i/>
          <w:sz w:val="24"/>
          <w:szCs w:val="24"/>
        </w:rPr>
        <w:t xml:space="preserve">Lo que </w:t>
      </w:r>
      <w:r w:rsidR="00D00F75">
        <w:rPr>
          <w:i/>
          <w:sz w:val="24"/>
          <w:szCs w:val="24"/>
        </w:rPr>
        <w:lastRenderedPageBreak/>
        <w:t>diràs, no ho sé</w:t>
      </w:r>
      <w:r w:rsidR="00D00F75">
        <w:rPr>
          <w:sz w:val="24"/>
          <w:szCs w:val="24"/>
        </w:rPr>
        <w:t>)</w:t>
      </w:r>
      <w:r w:rsidR="005216B0" w:rsidRPr="000F16F0">
        <w:rPr>
          <w:sz w:val="24"/>
          <w:szCs w:val="24"/>
        </w:rPr>
        <w:t>; que en tenim necessitat</w:t>
      </w:r>
      <w:r w:rsidR="00D00F75">
        <w:rPr>
          <w:sz w:val="24"/>
          <w:szCs w:val="24"/>
        </w:rPr>
        <w:t xml:space="preserve"> (</w:t>
      </w:r>
      <w:r w:rsidR="00D00F75">
        <w:rPr>
          <w:i/>
          <w:sz w:val="24"/>
          <w:szCs w:val="24"/>
        </w:rPr>
        <w:t>Lo que necessitem ho tens tu</w:t>
      </w:r>
      <w:r w:rsidR="00D00F75">
        <w:rPr>
          <w:sz w:val="24"/>
          <w:szCs w:val="24"/>
        </w:rPr>
        <w:t>)</w:t>
      </w:r>
      <w:r w:rsidR="005216B0" w:rsidRPr="000F16F0">
        <w:rPr>
          <w:sz w:val="24"/>
          <w:szCs w:val="24"/>
        </w:rPr>
        <w:t xml:space="preserve">; </w:t>
      </w:r>
      <w:r w:rsidR="00D00F75">
        <w:rPr>
          <w:sz w:val="24"/>
          <w:szCs w:val="24"/>
        </w:rPr>
        <w:t>que siguin de color verd</w:t>
      </w:r>
      <w:r w:rsidR="000C0620" w:rsidRPr="000F16F0">
        <w:rPr>
          <w:sz w:val="24"/>
          <w:szCs w:val="24"/>
        </w:rPr>
        <w:t xml:space="preserve"> (</w:t>
      </w:r>
      <w:r w:rsidR="000C0620" w:rsidRPr="00DF3E19">
        <w:rPr>
          <w:i/>
          <w:sz w:val="24"/>
          <w:szCs w:val="24"/>
        </w:rPr>
        <w:t>Tot lo verd és maquíssim</w:t>
      </w:r>
      <w:r w:rsidR="000C0620" w:rsidRPr="000F16F0">
        <w:rPr>
          <w:sz w:val="24"/>
          <w:szCs w:val="24"/>
        </w:rPr>
        <w:t>)</w:t>
      </w:r>
      <w:r w:rsidR="00D00F75">
        <w:rPr>
          <w:sz w:val="24"/>
          <w:szCs w:val="24"/>
        </w:rPr>
        <w:t>…</w:t>
      </w:r>
      <w:r w:rsidR="000C0620" w:rsidRPr="000F16F0">
        <w:rPr>
          <w:sz w:val="24"/>
          <w:szCs w:val="24"/>
        </w:rPr>
        <w:t xml:space="preserve"> Valors que fan de molt mal </w:t>
      </w:r>
      <w:r w:rsidR="00107B0F" w:rsidRPr="000F16F0">
        <w:rPr>
          <w:sz w:val="24"/>
          <w:szCs w:val="24"/>
        </w:rPr>
        <w:t>introduir</w:t>
      </w:r>
      <w:r w:rsidR="000C0620" w:rsidRPr="000F16F0">
        <w:rPr>
          <w:sz w:val="24"/>
          <w:szCs w:val="24"/>
        </w:rPr>
        <w:t xml:space="preserve"> amb un article corrent. El neutre facilita molt parlar-ne. I són un munt de conceptes que omplen molt les nostres converses. Si el neutre (en el nostre cas, </w:t>
      </w:r>
      <w:r w:rsidR="00D00F75">
        <w:rPr>
          <w:i/>
          <w:sz w:val="24"/>
          <w:szCs w:val="24"/>
        </w:rPr>
        <w:t>lo</w:t>
      </w:r>
      <w:r w:rsidR="000C0620" w:rsidRPr="000F16F0">
        <w:rPr>
          <w:sz w:val="24"/>
          <w:szCs w:val="24"/>
        </w:rPr>
        <w:t>) augmenta les capacitats comunicatives dels parlants, ha de ser molt ben rebut i molt ben considerat</w:t>
      </w:r>
      <w:r w:rsidR="00107B0F" w:rsidRPr="000F16F0">
        <w:rPr>
          <w:sz w:val="24"/>
          <w:szCs w:val="24"/>
        </w:rPr>
        <w:t>, i no pas com un parent pobre.</w:t>
      </w:r>
    </w:p>
    <w:p w14:paraId="4EFFB92B" w14:textId="7CA1C4D4" w:rsidR="000E28C8" w:rsidRPr="000F16F0" w:rsidRDefault="00454653" w:rsidP="00EC7CC7">
      <w:pPr>
        <w:jc w:val="both"/>
        <w:rPr>
          <w:sz w:val="24"/>
          <w:szCs w:val="24"/>
        </w:rPr>
      </w:pPr>
      <w:r w:rsidRPr="000F16F0">
        <w:rPr>
          <w:sz w:val="24"/>
          <w:szCs w:val="24"/>
        </w:rPr>
        <w:t xml:space="preserve">Un punt important és l’explicació històrica </w:t>
      </w:r>
      <w:r w:rsidR="00ED3B94" w:rsidRPr="000F16F0">
        <w:rPr>
          <w:sz w:val="24"/>
          <w:szCs w:val="24"/>
        </w:rPr>
        <w:t>de l’autor sobre</w:t>
      </w:r>
      <w:r w:rsidRPr="000F16F0">
        <w:rPr>
          <w:sz w:val="24"/>
          <w:szCs w:val="24"/>
        </w:rPr>
        <w:t xml:space="preserve"> com hem arribat, els parlants de diverses llengües europees, a l’ús i</w:t>
      </w:r>
      <w:r w:rsidR="006A384C" w:rsidRPr="000F16F0">
        <w:rPr>
          <w:sz w:val="24"/>
          <w:szCs w:val="24"/>
        </w:rPr>
        <w:t xml:space="preserve"> a</w:t>
      </w:r>
      <w:r w:rsidRPr="000F16F0">
        <w:rPr>
          <w:sz w:val="24"/>
          <w:szCs w:val="24"/>
        </w:rPr>
        <w:t xml:space="preserve"> l’acceptació del l’article neutre. L’article (en general) </w:t>
      </w:r>
      <w:r w:rsidR="006A384C" w:rsidRPr="000F16F0">
        <w:rPr>
          <w:sz w:val="24"/>
          <w:szCs w:val="24"/>
        </w:rPr>
        <w:t>v</w:t>
      </w:r>
      <w:r w:rsidRPr="000F16F0">
        <w:rPr>
          <w:sz w:val="24"/>
          <w:szCs w:val="24"/>
        </w:rPr>
        <w:t>a s</w:t>
      </w:r>
      <w:r w:rsidR="006A384C" w:rsidRPr="000F16F0">
        <w:rPr>
          <w:sz w:val="24"/>
          <w:szCs w:val="24"/>
        </w:rPr>
        <w:t>er</w:t>
      </w:r>
      <w:r w:rsidRPr="000F16F0">
        <w:rPr>
          <w:sz w:val="24"/>
          <w:szCs w:val="24"/>
        </w:rPr>
        <w:t xml:space="preserve"> tardà en la seva aparició, i </w:t>
      </w:r>
      <w:r w:rsidR="006A384C" w:rsidRPr="000F16F0">
        <w:rPr>
          <w:sz w:val="24"/>
          <w:szCs w:val="24"/>
        </w:rPr>
        <w:t>v</w:t>
      </w:r>
      <w:r w:rsidRPr="000F16F0">
        <w:rPr>
          <w:sz w:val="24"/>
          <w:szCs w:val="24"/>
        </w:rPr>
        <w:t>a t</w:t>
      </w:r>
      <w:r w:rsidR="006A384C" w:rsidRPr="000F16F0">
        <w:rPr>
          <w:sz w:val="24"/>
          <w:szCs w:val="24"/>
        </w:rPr>
        <w:t>enir</w:t>
      </w:r>
      <w:r w:rsidRPr="000F16F0">
        <w:rPr>
          <w:sz w:val="24"/>
          <w:szCs w:val="24"/>
        </w:rPr>
        <w:t xml:space="preserve"> un precedent: </w:t>
      </w:r>
      <w:r w:rsidR="00507661" w:rsidRPr="000F16F0">
        <w:rPr>
          <w:sz w:val="24"/>
          <w:szCs w:val="24"/>
        </w:rPr>
        <w:t xml:space="preserve">l’adjectiu o </w:t>
      </w:r>
      <w:r w:rsidRPr="000F16F0">
        <w:rPr>
          <w:sz w:val="24"/>
          <w:szCs w:val="24"/>
        </w:rPr>
        <w:t xml:space="preserve">el pronom demostratiu. Però aquest element lingüístic existia </w:t>
      </w:r>
      <w:r w:rsidR="00E42FCB" w:rsidRPr="000F16F0">
        <w:rPr>
          <w:sz w:val="24"/>
          <w:szCs w:val="24"/>
        </w:rPr>
        <w:t xml:space="preserve">principalment </w:t>
      </w:r>
      <w:r w:rsidRPr="000F16F0">
        <w:rPr>
          <w:sz w:val="24"/>
          <w:szCs w:val="24"/>
        </w:rPr>
        <w:t xml:space="preserve">per determinar el lloc de l’objecte del qual es parlava. Així l’objecte es designava, en el </w:t>
      </w:r>
      <w:r w:rsidR="00D10155">
        <w:rPr>
          <w:sz w:val="24"/>
          <w:szCs w:val="24"/>
        </w:rPr>
        <w:t xml:space="preserve">nostre </w:t>
      </w:r>
      <w:r w:rsidRPr="000F16F0">
        <w:rPr>
          <w:sz w:val="24"/>
          <w:szCs w:val="24"/>
        </w:rPr>
        <w:t xml:space="preserve">cas, amb el terme </w:t>
      </w:r>
      <w:r w:rsidR="00894377">
        <w:rPr>
          <w:rFonts w:cstheme="minorHAnsi"/>
          <w:sz w:val="24"/>
          <w:szCs w:val="24"/>
        </w:rPr>
        <w:t>«</w:t>
      </w:r>
      <w:r w:rsidRPr="000F16F0">
        <w:rPr>
          <w:sz w:val="24"/>
          <w:szCs w:val="24"/>
        </w:rPr>
        <w:t>aquest</w:t>
      </w:r>
      <w:r w:rsidR="00894377">
        <w:rPr>
          <w:rFonts w:cstheme="minorHAnsi"/>
          <w:sz w:val="24"/>
          <w:szCs w:val="24"/>
        </w:rPr>
        <w:t>»</w:t>
      </w:r>
      <w:r w:rsidR="000E28C8" w:rsidRPr="000F16F0">
        <w:rPr>
          <w:sz w:val="24"/>
          <w:szCs w:val="24"/>
        </w:rPr>
        <w:t xml:space="preserve">, o </w:t>
      </w:r>
      <w:r w:rsidR="00894377">
        <w:rPr>
          <w:rFonts w:cstheme="minorHAnsi"/>
          <w:sz w:val="24"/>
          <w:szCs w:val="24"/>
        </w:rPr>
        <w:t>«</w:t>
      </w:r>
      <w:r w:rsidR="000E28C8" w:rsidRPr="000F16F0">
        <w:rPr>
          <w:sz w:val="24"/>
          <w:szCs w:val="24"/>
        </w:rPr>
        <w:t>eixe</w:t>
      </w:r>
      <w:r w:rsidR="00894377">
        <w:rPr>
          <w:rFonts w:cstheme="minorHAnsi"/>
          <w:sz w:val="24"/>
          <w:szCs w:val="24"/>
        </w:rPr>
        <w:t>»</w:t>
      </w:r>
      <w:r w:rsidR="000E28C8" w:rsidRPr="000F16F0">
        <w:rPr>
          <w:sz w:val="24"/>
          <w:szCs w:val="24"/>
        </w:rPr>
        <w:t>,</w:t>
      </w:r>
      <w:r w:rsidRPr="000F16F0">
        <w:rPr>
          <w:sz w:val="24"/>
          <w:szCs w:val="24"/>
        </w:rPr>
        <w:t xml:space="preserve"> si es trobava prop de qui parlava, i </w:t>
      </w:r>
      <w:r w:rsidR="000E28C8" w:rsidRPr="000F16F0">
        <w:rPr>
          <w:sz w:val="24"/>
          <w:szCs w:val="24"/>
        </w:rPr>
        <w:t xml:space="preserve">successivament en els altres casos, com sabem.  Però quan, a voltes, </w:t>
      </w:r>
      <w:r w:rsidR="00507661" w:rsidRPr="000F16F0">
        <w:rPr>
          <w:sz w:val="24"/>
          <w:szCs w:val="24"/>
        </w:rPr>
        <w:t xml:space="preserve">el demostratiu </w:t>
      </w:r>
      <w:r w:rsidR="000E28C8" w:rsidRPr="000F16F0">
        <w:rPr>
          <w:sz w:val="24"/>
          <w:szCs w:val="24"/>
        </w:rPr>
        <w:t xml:space="preserve">s’usava ocasionalment per designar un objecte sense precisar-ne el lloc, </w:t>
      </w:r>
      <w:r w:rsidR="00FF75C5" w:rsidRPr="000F16F0">
        <w:rPr>
          <w:sz w:val="24"/>
          <w:szCs w:val="24"/>
        </w:rPr>
        <w:t xml:space="preserve">aleshores </w:t>
      </w:r>
      <w:r w:rsidR="000E28C8" w:rsidRPr="000F16F0">
        <w:rPr>
          <w:sz w:val="24"/>
          <w:szCs w:val="24"/>
        </w:rPr>
        <w:t>era un demostratiu que actuava fora del seu àmbit</w:t>
      </w:r>
      <w:r w:rsidR="00ED3B94" w:rsidRPr="000F16F0">
        <w:rPr>
          <w:sz w:val="24"/>
          <w:szCs w:val="24"/>
        </w:rPr>
        <w:t xml:space="preserve"> més propi</w:t>
      </w:r>
      <w:r w:rsidR="00083E83">
        <w:rPr>
          <w:sz w:val="24"/>
          <w:szCs w:val="24"/>
        </w:rPr>
        <w:t xml:space="preserve"> (§4.1.3)</w:t>
      </w:r>
      <w:r w:rsidR="000E28C8" w:rsidRPr="000F16F0">
        <w:rPr>
          <w:sz w:val="24"/>
          <w:szCs w:val="24"/>
        </w:rPr>
        <w:t xml:space="preserve">, i els parlants </w:t>
      </w:r>
      <w:r w:rsidR="00E42FCB" w:rsidRPr="000F16F0">
        <w:rPr>
          <w:sz w:val="24"/>
          <w:szCs w:val="24"/>
        </w:rPr>
        <w:t xml:space="preserve">probablement </w:t>
      </w:r>
      <w:r w:rsidR="00507661" w:rsidRPr="000F16F0">
        <w:rPr>
          <w:sz w:val="24"/>
          <w:szCs w:val="24"/>
        </w:rPr>
        <w:t>es</w:t>
      </w:r>
      <w:r w:rsidR="00E42FCB" w:rsidRPr="000F16F0">
        <w:rPr>
          <w:sz w:val="24"/>
          <w:szCs w:val="24"/>
        </w:rPr>
        <w:t xml:space="preserve"> </w:t>
      </w:r>
      <w:r w:rsidR="00507661" w:rsidRPr="000F16F0">
        <w:rPr>
          <w:sz w:val="24"/>
          <w:szCs w:val="24"/>
        </w:rPr>
        <w:t>van anar sentint</w:t>
      </w:r>
      <w:r w:rsidR="00E42FCB" w:rsidRPr="000F16F0">
        <w:rPr>
          <w:sz w:val="24"/>
          <w:szCs w:val="24"/>
        </w:rPr>
        <w:t xml:space="preserve"> incòmodes</w:t>
      </w:r>
      <w:r w:rsidR="00083E83">
        <w:rPr>
          <w:sz w:val="24"/>
          <w:szCs w:val="24"/>
        </w:rPr>
        <w:t xml:space="preserve"> a l’</w:t>
      </w:r>
      <w:r w:rsidR="000E28C8" w:rsidRPr="000F16F0">
        <w:rPr>
          <w:sz w:val="24"/>
          <w:szCs w:val="24"/>
        </w:rPr>
        <w:t xml:space="preserve">usar-lo, cosa que els va </w:t>
      </w:r>
      <w:r w:rsidR="00ED3B94" w:rsidRPr="000F16F0">
        <w:rPr>
          <w:sz w:val="24"/>
          <w:szCs w:val="24"/>
        </w:rPr>
        <w:t>a</w:t>
      </w:r>
      <w:r w:rsidR="000E28C8" w:rsidRPr="000F16F0">
        <w:rPr>
          <w:sz w:val="24"/>
          <w:szCs w:val="24"/>
        </w:rPr>
        <w:t>nar portant a anomenar</w:t>
      </w:r>
      <w:r w:rsidR="00ED3B94" w:rsidRPr="000F16F0">
        <w:rPr>
          <w:sz w:val="24"/>
          <w:szCs w:val="24"/>
        </w:rPr>
        <w:t xml:space="preserve"> tal objecte amb un indicador diferent, que fou l’article (el general). </w:t>
      </w:r>
      <w:r w:rsidR="00AE1CD8">
        <w:rPr>
          <w:sz w:val="24"/>
          <w:szCs w:val="24"/>
        </w:rPr>
        <w:t xml:space="preserve">Va ser una innovació important, ja que el llatí no tenia aquest recurs de l’article. </w:t>
      </w:r>
      <w:r w:rsidR="00ED3B94" w:rsidRPr="000F16F0">
        <w:rPr>
          <w:sz w:val="24"/>
          <w:szCs w:val="24"/>
        </w:rPr>
        <w:t>En un temps probablement posterior, els parlants es van sentir inclinats a usar una forma diferent per a aquells objectes</w:t>
      </w:r>
      <w:r w:rsidR="006A384C" w:rsidRPr="000F16F0">
        <w:rPr>
          <w:sz w:val="24"/>
          <w:szCs w:val="24"/>
        </w:rPr>
        <w:t xml:space="preserve"> o temes </w:t>
      </w:r>
      <w:r w:rsidR="00ED3B94" w:rsidRPr="000F16F0">
        <w:rPr>
          <w:sz w:val="24"/>
          <w:szCs w:val="24"/>
        </w:rPr>
        <w:t>que no eren ni masculins ni femenins</w:t>
      </w:r>
      <w:r w:rsidR="00B42D9E">
        <w:rPr>
          <w:sz w:val="24"/>
          <w:szCs w:val="24"/>
        </w:rPr>
        <w:t xml:space="preserve"> (§5.4.1)</w:t>
      </w:r>
      <w:r w:rsidR="006A384C" w:rsidRPr="000F16F0">
        <w:rPr>
          <w:sz w:val="24"/>
          <w:szCs w:val="24"/>
        </w:rPr>
        <w:t xml:space="preserve">. Ja en l’etapa anterior, </w:t>
      </w:r>
      <w:r w:rsidR="009E1E50" w:rsidRPr="000F16F0">
        <w:rPr>
          <w:sz w:val="24"/>
          <w:szCs w:val="24"/>
        </w:rPr>
        <w:t xml:space="preserve">la </w:t>
      </w:r>
      <w:r w:rsidR="006A384C" w:rsidRPr="000F16F0">
        <w:rPr>
          <w:sz w:val="24"/>
          <w:szCs w:val="24"/>
        </w:rPr>
        <w:t>dels demostratius, ho havien fet (en el cas dels catalans</w:t>
      </w:r>
      <w:r w:rsidR="00A548E2">
        <w:rPr>
          <w:sz w:val="24"/>
          <w:szCs w:val="24"/>
        </w:rPr>
        <w:t xml:space="preserve">, els </w:t>
      </w:r>
      <w:r w:rsidR="006A384C" w:rsidRPr="000F16F0">
        <w:rPr>
          <w:sz w:val="24"/>
          <w:szCs w:val="24"/>
        </w:rPr>
        <w:t>valencians</w:t>
      </w:r>
      <w:r w:rsidR="00A548E2">
        <w:rPr>
          <w:sz w:val="24"/>
          <w:szCs w:val="24"/>
        </w:rPr>
        <w:t>, els balears...</w:t>
      </w:r>
      <w:r w:rsidR="00B42D9E">
        <w:rPr>
          <w:sz w:val="24"/>
          <w:szCs w:val="24"/>
        </w:rPr>
        <w:t xml:space="preserve">) amb el demostratiu neutre </w:t>
      </w:r>
      <w:r w:rsidR="00B42D9E" w:rsidRPr="00B42D9E">
        <w:rPr>
          <w:i/>
          <w:sz w:val="24"/>
          <w:szCs w:val="24"/>
        </w:rPr>
        <w:t>ço</w:t>
      </w:r>
      <w:r w:rsidR="00B42D9E">
        <w:rPr>
          <w:sz w:val="24"/>
          <w:szCs w:val="24"/>
        </w:rPr>
        <w:t xml:space="preserve"> (§4.1.3)</w:t>
      </w:r>
      <w:r w:rsidR="006A384C" w:rsidRPr="000F16F0">
        <w:rPr>
          <w:sz w:val="24"/>
          <w:szCs w:val="24"/>
        </w:rPr>
        <w:t xml:space="preserve">. La combinació entre la tendència a usar un terme més apropiat que el demostratiu </w:t>
      </w:r>
      <w:r w:rsidR="00E42FCB" w:rsidRPr="000F16F0">
        <w:rPr>
          <w:sz w:val="24"/>
          <w:szCs w:val="24"/>
        </w:rPr>
        <w:t>i la inclinació a diferenciar els temes neutres dels masculins i femenins, ens va portar (als nostres predecessors de fa se</w:t>
      </w:r>
      <w:r w:rsidR="00B42D9E">
        <w:rPr>
          <w:sz w:val="24"/>
          <w:szCs w:val="24"/>
        </w:rPr>
        <w:t xml:space="preserve">gles) a anar passant del terme </w:t>
      </w:r>
      <w:r w:rsidR="00E42FCB" w:rsidRPr="00B42D9E">
        <w:rPr>
          <w:i/>
          <w:sz w:val="24"/>
          <w:szCs w:val="24"/>
        </w:rPr>
        <w:t>ço</w:t>
      </w:r>
      <w:r w:rsidR="00B42D9E">
        <w:rPr>
          <w:sz w:val="24"/>
          <w:szCs w:val="24"/>
        </w:rPr>
        <w:t xml:space="preserve"> al terme </w:t>
      </w:r>
      <w:r w:rsidR="00B42D9E" w:rsidRPr="00B42D9E">
        <w:rPr>
          <w:i/>
          <w:sz w:val="24"/>
          <w:szCs w:val="24"/>
        </w:rPr>
        <w:t>lo</w:t>
      </w:r>
      <w:r w:rsidR="00E42FCB" w:rsidRPr="000F16F0">
        <w:rPr>
          <w:sz w:val="24"/>
          <w:szCs w:val="24"/>
        </w:rPr>
        <w:t>, per indicar objectes o temes abstractes neutres. Formes que, segons l’autor, van  coexistir</w:t>
      </w:r>
      <w:r w:rsidR="00EC7CC7" w:rsidRPr="000F16F0">
        <w:rPr>
          <w:sz w:val="24"/>
          <w:szCs w:val="24"/>
        </w:rPr>
        <w:t xml:space="preserve"> uns  </w:t>
      </w:r>
      <w:r w:rsidR="00B42D9E">
        <w:rPr>
          <w:sz w:val="24"/>
          <w:szCs w:val="24"/>
        </w:rPr>
        <w:t>dos</w:t>
      </w:r>
      <w:r w:rsidR="00EC7CC7" w:rsidRPr="000F16F0">
        <w:rPr>
          <w:sz w:val="24"/>
          <w:szCs w:val="24"/>
        </w:rPr>
        <w:t>-cents anys</w:t>
      </w:r>
      <w:r w:rsidR="00E42FCB" w:rsidRPr="000F16F0">
        <w:rPr>
          <w:sz w:val="24"/>
          <w:szCs w:val="24"/>
        </w:rPr>
        <w:t xml:space="preserve"> </w:t>
      </w:r>
      <w:r w:rsidR="00B42D9E">
        <w:rPr>
          <w:sz w:val="24"/>
          <w:szCs w:val="24"/>
        </w:rPr>
        <w:t>(segle XIII - segle XV</w:t>
      </w:r>
      <w:r w:rsidR="00EC7CC7" w:rsidRPr="000F16F0">
        <w:rPr>
          <w:sz w:val="24"/>
          <w:szCs w:val="24"/>
        </w:rPr>
        <w:t>).</w:t>
      </w:r>
    </w:p>
    <w:p w14:paraId="34DE2D67" w14:textId="61126451" w:rsidR="00A41F1C" w:rsidRPr="000F16F0" w:rsidRDefault="00507661" w:rsidP="00EC7CC7">
      <w:pPr>
        <w:jc w:val="both"/>
        <w:rPr>
          <w:sz w:val="24"/>
          <w:szCs w:val="24"/>
        </w:rPr>
      </w:pPr>
      <w:r w:rsidRPr="000F16F0">
        <w:rPr>
          <w:sz w:val="24"/>
          <w:szCs w:val="24"/>
        </w:rPr>
        <w:t xml:space="preserve">De tota manera, observem que l’evolució </w:t>
      </w:r>
      <w:r w:rsidR="00A41F1C" w:rsidRPr="000F16F0">
        <w:rPr>
          <w:sz w:val="24"/>
          <w:szCs w:val="24"/>
        </w:rPr>
        <w:t xml:space="preserve">demostratiu versus article neutre </w:t>
      </w:r>
      <w:r w:rsidRPr="000F16F0">
        <w:rPr>
          <w:sz w:val="24"/>
          <w:szCs w:val="24"/>
        </w:rPr>
        <w:t>la van seguir les llengües romàniques peninsulars: català-valencià</w:t>
      </w:r>
      <w:r w:rsidR="00207DD2">
        <w:rPr>
          <w:sz w:val="24"/>
          <w:szCs w:val="24"/>
        </w:rPr>
        <w:t>-balear</w:t>
      </w:r>
      <w:r w:rsidRPr="000F16F0">
        <w:rPr>
          <w:sz w:val="24"/>
          <w:szCs w:val="24"/>
        </w:rPr>
        <w:t xml:space="preserve">, castellà i </w:t>
      </w:r>
      <w:proofErr w:type="spellStart"/>
      <w:r w:rsidRPr="000F16F0">
        <w:rPr>
          <w:sz w:val="24"/>
          <w:szCs w:val="24"/>
        </w:rPr>
        <w:t>galaico</w:t>
      </w:r>
      <w:proofErr w:type="spellEnd"/>
      <w:r w:rsidRPr="000F16F0">
        <w:rPr>
          <w:sz w:val="24"/>
          <w:szCs w:val="24"/>
        </w:rPr>
        <w:t xml:space="preserve">-portuguès, </w:t>
      </w:r>
      <w:r w:rsidR="00A41F1C" w:rsidRPr="000F16F0">
        <w:rPr>
          <w:sz w:val="24"/>
          <w:szCs w:val="24"/>
        </w:rPr>
        <w:t>però no les veïnes francès i italià, que encara anomenen els valors neu</w:t>
      </w:r>
      <w:r w:rsidR="00B42D9E">
        <w:rPr>
          <w:sz w:val="24"/>
          <w:szCs w:val="24"/>
        </w:rPr>
        <w:t xml:space="preserve">tres amb el demostratiu antic: </w:t>
      </w:r>
      <w:r w:rsidR="00A41F1C" w:rsidRPr="00B42D9E">
        <w:rPr>
          <w:i/>
          <w:sz w:val="24"/>
          <w:szCs w:val="24"/>
        </w:rPr>
        <w:t>ce</w:t>
      </w:r>
      <w:r w:rsidR="00B42D9E">
        <w:rPr>
          <w:sz w:val="24"/>
          <w:szCs w:val="24"/>
        </w:rPr>
        <w:t xml:space="preserve"> i </w:t>
      </w:r>
      <w:proofErr w:type="spellStart"/>
      <w:r w:rsidR="00A41F1C" w:rsidRPr="00B42D9E">
        <w:rPr>
          <w:i/>
          <w:sz w:val="24"/>
          <w:szCs w:val="24"/>
        </w:rPr>
        <w:t>ciò</w:t>
      </w:r>
      <w:proofErr w:type="spellEnd"/>
      <w:r w:rsidR="00B42D9E">
        <w:rPr>
          <w:sz w:val="24"/>
          <w:szCs w:val="24"/>
        </w:rPr>
        <w:t xml:space="preserve"> (§4.2.4)</w:t>
      </w:r>
      <w:r w:rsidR="00A41F1C" w:rsidRPr="000F16F0">
        <w:rPr>
          <w:sz w:val="24"/>
          <w:szCs w:val="24"/>
        </w:rPr>
        <w:t>.</w:t>
      </w:r>
    </w:p>
    <w:p w14:paraId="6723B1C9" w14:textId="08E5C8BC" w:rsidR="00EC7CC7" w:rsidRPr="000F16F0" w:rsidRDefault="0077383B" w:rsidP="00EC7CC7">
      <w:pPr>
        <w:jc w:val="both"/>
        <w:rPr>
          <w:sz w:val="24"/>
          <w:szCs w:val="24"/>
        </w:rPr>
      </w:pPr>
      <w:r w:rsidRPr="000F16F0">
        <w:rPr>
          <w:sz w:val="24"/>
          <w:szCs w:val="24"/>
        </w:rPr>
        <w:t>Però el tema estrella en relació al cas de l’article neutre</w:t>
      </w:r>
      <w:r w:rsidR="00507661" w:rsidRPr="000F16F0">
        <w:rPr>
          <w:sz w:val="24"/>
          <w:szCs w:val="24"/>
        </w:rPr>
        <w:t xml:space="preserve"> </w:t>
      </w:r>
      <w:r w:rsidRPr="000F16F0">
        <w:rPr>
          <w:sz w:val="24"/>
          <w:szCs w:val="24"/>
        </w:rPr>
        <w:t>és la qüestió de si és castellanisme. És molt normal que sigui així, tenint en compte les llargues etapes que el català ha viscut sotmès a una influència políticament forçada del castellà.</w:t>
      </w:r>
      <w:r w:rsidR="00472FA8" w:rsidRPr="000F16F0">
        <w:rPr>
          <w:sz w:val="24"/>
          <w:szCs w:val="24"/>
        </w:rPr>
        <w:t xml:space="preserve"> Això va portar al fet que moltes persones adaptessin </w:t>
      </w:r>
      <w:r w:rsidR="001B70D7" w:rsidRPr="000F16F0">
        <w:rPr>
          <w:sz w:val="24"/>
          <w:szCs w:val="24"/>
        </w:rPr>
        <w:t xml:space="preserve">la seva parla a paraules i usos lingüístics del castellà. I, doncs, a la vigilància i a la sospita sobre si certes paraules o construccions semblants al castellà eren o no castellanismes. Sovint ho eren, però no pas sempre, i de vegades es produïen errors </w:t>
      </w:r>
      <w:r w:rsidR="004372E4">
        <w:rPr>
          <w:sz w:val="24"/>
          <w:szCs w:val="24"/>
        </w:rPr>
        <w:t>en relació a</w:t>
      </w:r>
      <w:r w:rsidR="001B70D7" w:rsidRPr="000F16F0">
        <w:rPr>
          <w:sz w:val="24"/>
          <w:szCs w:val="24"/>
        </w:rPr>
        <w:t xml:space="preserve"> mots catalans de veritat.</w:t>
      </w:r>
    </w:p>
    <w:p w14:paraId="5617A4F1" w14:textId="4C51CA1F" w:rsidR="00EC7CC7" w:rsidRPr="000F16F0" w:rsidRDefault="001B70D7" w:rsidP="00E63239">
      <w:pPr>
        <w:jc w:val="both"/>
        <w:rPr>
          <w:sz w:val="24"/>
          <w:szCs w:val="24"/>
        </w:rPr>
      </w:pPr>
      <w:r w:rsidRPr="000F16F0">
        <w:rPr>
          <w:sz w:val="24"/>
          <w:szCs w:val="24"/>
        </w:rPr>
        <w:t>El cas és que l’inoblidable mestre Pompeu Fabra, després que en una primera gramàtica (18</w:t>
      </w:r>
      <w:r w:rsidR="00B42D9E">
        <w:rPr>
          <w:sz w:val="24"/>
          <w:szCs w:val="24"/>
        </w:rPr>
        <w:t xml:space="preserve">91) acceptés el neutre </w:t>
      </w:r>
      <w:r w:rsidR="00217B30" w:rsidRPr="00B42D9E">
        <w:rPr>
          <w:i/>
          <w:sz w:val="24"/>
          <w:szCs w:val="24"/>
        </w:rPr>
        <w:t>lo</w:t>
      </w:r>
      <w:r w:rsidR="00B42D9E">
        <w:rPr>
          <w:sz w:val="24"/>
          <w:szCs w:val="24"/>
        </w:rPr>
        <w:t xml:space="preserve"> (§6.2.1)</w:t>
      </w:r>
      <w:r w:rsidR="00217B30" w:rsidRPr="000F16F0">
        <w:rPr>
          <w:sz w:val="24"/>
          <w:szCs w:val="24"/>
        </w:rPr>
        <w:t>, en les següents es va decantar per creure que aquest neutre era estrany al català i era influència castellana</w:t>
      </w:r>
      <w:r w:rsidR="00B42D9E">
        <w:rPr>
          <w:sz w:val="24"/>
          <w:szCs w:val="24"/>
        </w:rPr>
        <w:t xml:space="preserve"> (§6.2.2)</w:t>
      </w:r>
      <w:r w:rsidR="00217B30" w:rsidRPr="000F16F0">
        <w:rPr>
          <w:sz w:val="24"/>
          <w:szCs w:val="24"/>
        </w:rPr>
        <w:t>. El seu gran prestigi, molt i molt merescut, malgrat errors que s’expliquen en aquest mateix llibre</w:t>
      </w:r>
      <w:r w:rsidR="005626CA">
        <w:rPr>
          <w:sz w:val="24"/>
          <w:szCs w:val="24"/>
        </w:rPr>
        <w:t xml:space="preserve"> (§6.3-§6.4)</w:t>
      </w:r>
      <w:r w:rsidR="00217B30" w:rsidRPr="000F16F0">
        <w:rPr>
          <w:sz w:val="24"/>
          <w:szCs w:val="24"/>
        </w:rPr>
        <w:t xml:space="preserve">, va fer que la seva opinió, durant dècades, fos considerada una mena de </w:t>
      </w:r>
      <w:r w:rsidR="00217B30" w:rsidRPr="000F16F0">
        <w:rPr>
          <w:sz w:val="24"/>
          <w:szCs w:val="24"/>
        </w:rPr>
        <w:lastRenderedPageBreak/>
        <w:t>dogma. Una de les males conseqüències</w:t>
      </w:r>
      <w:r w:rsidR="00E63239" w:rsidRPr="000F16F0">
        <w:rPr>
          <w:sz w:val="24"/>
          <w:szCs w:val="24"/>
        </w:rPr>
        <w:t xml:space="preserve"> en</w:t>
      </w:r>
      <w:r w:rsidR="00217B30" w:rsidRPr="000F16F0">
        <w:rPr>
          <w:sz w:val="24"/>
          <w:szCs w:val="24"/>
        </w:rPr>
        <w:t xml:space="preserve"> va ser que els substituts que ell aconsellava eren diversos </w:t>
      </w:r>
      <w:r w:rsidR="00E63239" w:rsidRPr="000F16F0">
        <w:rPr>
          <w:sz w:val="24"/>
          <w:szCs w:val="24"/>
        </w:rPr>
        <w:t xml:space="preserve">i no sempre eren útils, </w:t>
      </w:r>
      <w:r w:rsidR="0083164E">
        <w:rPr>
          <w:sz w:val="24"/>
          <w:szCs w:val="24"/>
        </w:rPr>
        <w:t xml:space="preserve">i, </w:t>
      </w:r>
      <w:r w:rsidR="00E63239" w:rsidRPr="000F16F0">
        <w:rPr>
          <w:sz w:val="24"/>
          <w:szCs w:val="24"/>
        </w:rPr>
        <w:t xml:space="preserve">segons els casos, </w:t>
      </w:r>
      <w:r w:rsidR="0083164E">
        <w:rPr>
          <w:sz w:val="24"/>
          <w:szCs w:val="24"/>
        </w:rPr>
        <w:t xml:space="preserve">se n’havia de triar un o altre, </w:t>
      </w:r>
      <w:r w:rsidR="00E63239" w:rsidRPr="000F16F0">
        <w:rPr>
          <w:sz w:val="24"/>
          <w:szCs w:val="24"/>
        </w:rPr>
        <w:t>cosa que durant les mateixes dècades va ser causa de dubtes i errors</w:t>
      </w:r>
      <w:r w:rsidR="005626CA">
        <w:rPr>
          <w:sz w:val="24"/>
          <w:szCs w:val="24"/>
        </w:rPr>
        <w:t xml:space="preserve"> (§6.4.3-§6.4.5)</w:t>
      </w:r>
      <w:r w:rsidR="00E63239" w:rsidRPr="000F16F0">
        <w:rPr>
          <w:sz w:val="24"/>
          <w:szCs w:val="24"/>
        </w:rPr>
        <w:t xml:space="preserve">. </w:t>
      </w:r>
    </w:p>
    <w:p w14:paraId="4D170980" w14:textId="364B1B1D" w:rsidR="00E63239" w:rsidRPr="000F16F0" w:rsidRDefault="00E63239" w:rsidP="00E63239">
      <w:pPr>
        <w:jc w:val="both"/>
        <w:rPr>
          <w:sz w:val="24"/>
          <w:szCs w:val="24"/>
        </w:rPr>
      </w:pPr>
      <w:r w:rsidRPr="000F16F0">
        <w:rPr>
          <w:sz w:val="24"/>
          <w:szCs w:val="24"/>
        </w:rPr>
        <w:t xml:space="preserve">Els qui hem intentat discutir la seva opinió hem passat una mena de calvari, però avui hi ha molts treballs bons, i estic segur que el llibre de Saragossà pot ser una possible culminació en la recuperació d’un terme lingüístic ben nostre i ben útil. </w:t>
      </w:r>
    </w:p>
    <w:p w14:paraId="7A5BE546" w14:textId="3DBD574F" w:rsidR="00E63239" w:rsidRPr="000F16F0" w:rsidRDefault="00E63239" w:rsidP="00E63239">
      <w:pPr>
        <w:jc w:val="both"/>
        <w:rPr>
          <w:sz w:val="24"/>
          <w:szCs w:val="24"/>
        </w:rPr>
      </w:pPr>
      <w:r w:rsidRPr="000F16F0">
        <w:rPr>
          <w:sz w:val="24"/>
          <w:szCs w:val="24"/>
        </w:rPr>
        <w:t xml:space="preserve">Per tant, aprofito l’ocasió per fer una crida ben formal a l’Institut perquè adopti davant aquesta qüestió una actitud </w:t>
      </w:r>
      <w:r w:rsidR="00A73348" w:rsidRPr="000F16F0">
        <w:rPr>
          <w:sz w:val="24"/>
          <w:szCs w:val="24"/>
        </w:rPr>
        <w:t>més seriosa i més científica. Al mateix temps que també faig una altra crida a persones cultes, grups i entitats perquè ens ajudin a aconsellar als companys de la Secció Filològica a fer un pas en aquest sentit.</w:t>
      </w:r>
    </w:p>
    <w:p w14:paraId="23CB3DFA" w14:textId="27BAF4CA" w:rsidR="00A73348" w:rsidRPr="000F16F0" w:rsidRDefault="00A73348" w:rsidP="00E63239">
      <w:pPr>
        <w:jc w:val="both"/>
        <w:rPr>
          <w:sz w:val="24"/>
          <w:szCs w:val="24"/>
        </w:rPr>
      </w:pPr>
      <w:r w:rsidRPr="000F16F0">
        <w:rPr>
          <w:sz w:val="24"/>
          <w:szCs w:val="24"/>
        </w:rPr>
        <w:t>Antoni Ferret</w:t>
      </w:r>
    </w:p>
    <w:p w14:paraId="4A4DB822" w14:textId="77777777" w:rsidR="002F0D12" w:rsidRPr="000F16F0" w:rsidRDefault="002F0D12" w:rsidP="00E63239">
      <w:pPr>
        <w:jc w:val="both"/>
        <w:rPr>
          <w:sz w:val="24"/>
          <w:szCs w:val="24"/>
        </w:rPr>
      </w:pPr>
    </w:p>
    <w:p w14:paraId="2223D44D" w14:textId="77777777" w:rsidR="00E63239" w:rsidRPr="000F16F0" w:rsidRDefault="00E63239" w:rsidP="00E63239">
      <w:pPr>
        <w:jc w:val="both"/>
        <w:rPr>
          <w:sz w:val="24"/>
          <w:szCs w:val="24"/>
        </w:rPr>
      </w:pPr>
    </w:p>
    <w:sectPr w:rsidR="00E63239" w:rsidRPr="000F16F0" w:rsidSect="00B05B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4AA"/>
    <w:rsid w:val="00083E83"/>
    <w:rsid w:val="000C0620"/>
    <w:rsid w:val="000E28C8"/>
    <w:rsid w:val="000E5FEC"/>
    <w:rsid w:val="000F16F0"/>
    <w:rsid w:val="0010086E"/>
    <w:rsid w:val="00107B0F"/>
    <w:rsid w:val="001219FF"/>
    <w:rsid w:val="0013696D"/>
    <w:rsid w:val="00147346"/>
    <w:rsid w:val="001B70D7"/>
    <w:rsid w:val="00207DD2"/>
    <w:rsid w:val="00217B30"/>
    <w:rsid w:val="00266167"/>
    <w:rsid w:val="002F0D12"/>
    <w:rsid w:val="00305D19"/>
    <w:rsid w:val="00381DAD"/>
    <w:rsid w:val="003C455A"/>
    <w:rsid w:val="00415B08"/>
    <w:rsid w:val="004372E4"/>
    <w:rsid w:val="00454653"/>
    <w:rsid w:val="00472FA8"/>
    <w:rsid w:val="004E55FE"/>
    <w:rsid w:val="00507661"/>
    <w:rsid w:val="005216B0"/>
    <w:rsid w:val="005626CA"/>
    <w:rsid w:val="00660804"/>
    <w:rsid w:val="00671520"/>
    <w:rsid w:val="00680E07"/>
    <w:rsid w:val="006A384C"/>
    <w:rsid w:val="006F3483"/>
    <w:rsid w:val="00716A90"/>
    <w:rsid w:val="00746524"/>
    <w:rsid w:val="0077383B"/>
    <w:rsid w:val="007D64A1"/>
    <w:rsid w:val="0080611B"/>
    <w:rsid w:val="0083164E"/>
    <w:rsid w:val="00894377"/>
    <w:rsid w:val="00896F92"/>
    <w:rsid w:val="008C0892"/>
    <w:rsid w:val="008F0576"/>
    <w:rsid w:val="009C381B"/>
    <w:rsid w:val="009E1E50"/>
    <w:rsid w:val="00A41F1C"/>
    <w:rsid w:val="00A53C00"/>
    <w:rsid w:val="00A548E2"/>
    <w:rsid w:val="00A73348"/>
    <w:rsid w:val="00AE1CD8"/>
    <w:rsid w:val="00B05B11"/>
    <w:rsid w:val="00B06935"/>
    <w:rsid w:val="00B17629"/>
    <w:rsid w:val="00B42939"/>
    <w:rsid w:val="00B42D25"/>
    <w:rsid w:val="00B42D9E"/>
    <w:rsid w:val="00B66332"/>
    <w:rsid w:val="00CD547E"/>
    <w:rsid w:val="00D00F75"/>
    <w:rsid w:val="00D10155"/>
    <w:rsid w:val="00D624AA"/>
    <w:rsid w:val="00DF3E19"/>
    <w:rsid w:val="00E42FCB"/>
    <w:rsid w:val="00E63239"/>
    <w:rsid w:val="00EC7CC7"/>
    <w:rsid w:val="00ED3B94"/>
    <w:rsid w:val="00F14B7F"/>
    <w:rsid w:val="00F46789"/>
    <w:rsid w:val="00FC79A3"/>
    <w:rsid w:val="00FF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DC604"/>
  <w15:chartTrackingRefBased/>
  <w15:docId w15:val="{A7967F9C-60A3-44DE-AFEF-AAFBC7DB4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99"/>
    <w:qFormat/>
    <w:rsid w:val="00305D19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40"/>
      <w:szCs w:val="24"/>
      <w:lang w:eastAsia="es-ES"/>
    </w:rPr>
  </w:style>
  <w:style w:type="character" w:customStyle="1" w:styleId="TtuloCar">
    <w:name w:val="Título Car"/>
    <w:basedOn w:val="Fuentedeprrafopredeter"/>
    <w:link w:val="Ttulo"/>
    <w:uiPriority w:val="99"/>
    <w:rsid w:val="00305D19"/>
    <w:rPr>
      <w:rFonts w:ascii="Times New Roman" w:eastAsia="MS Mincho" w:hAnsi="Times New Roman" w:cs="Times New Roman"/>
      <w:b/>
      <w:bCs/>
      <w:sz w:val="40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4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A77CE-54E7-43D2-B3A6-8D39A2C68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1400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10</cp:revision>
  <dcterms:created xsi:type="dcterms:W3CDTF">2020-09-13T10:00:00Z</dcterms:created>
  <dcterms:modified xsi:type="dcterms:W3CDTF">2021-05-17T16:29:00Z</dcterms:modified>
</cp:coreProperties>
</file>