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583C" w14:textId="77777777" w:rsidR="00CE58A1" w:rsidRDefault="00CE58A1" w:rsidP="000E49B5">
      <w:pPr>
        <w:jc w:val="center"/>
        <w:rPr>
          <w:rFonts w:eastAsia="Times New Roman" w:cs="Calibri"/>
          <w:color w:val="333333"/>
          <w:sz w:val="36"/>
          <w:szCs w:val="36"/>
          <w:lang w:val="es-ES" w:eastAsia="ca-ES"/>
        </w:rPr>
      </w:pPr>
      <w:r>
        <w:rPr>
          <w:rFonts w:eastAsia="Times New Roman" w:cs="Calibri"/>
          <w:color w:val="333333"/>
          <w:sz w:val="36"/>
          <w:szCs w:val="36"/>
          <w:lang w:val="es-ES" w:eastAsia="ca-ES"/>
        </w:rPr>
        <w:t>Les mentides de la guerra</w:t>
      </w:r>
    </w:p>
    <w:p w14:paraId="6EC2F061" w14:textId="42FEDF54" w:rsidR="00CE58A1" w:rsidRDefault="00CE58A1" w:rsidP="00CE58A1">
      <w:pPr>
        <w:pBdr>
          <w:bottom w:val="single" w:sz="12" w:space="1" w:color="auto"/>
        </w:pBdr>
        <w:spacing w:after="0"/>
        <w:rPr>
          <w:rFonts w:eastAsia="Times New Roman" w:cs="Calibri"/>
          <w:color w:val="333333"/>
          <w:sz w:val="28"/>
          <w:szCs w:val="28"/>
          <w:lang w:val="es-ES" w:eastAsia="ca-ES"/>
        </w:rPr>
      </w:pPr>
      <w:r>
        <w:rPr>
          <w:rFonts w:eastAsia="Times New Roman" w:cs="Calibri"/>
          <w:color w:val="333333"/>
          <w:sz w:val="28"/>
          <w:szCs w:val="28"/>
          <w:lang w:val="es-ES" w:eastAsia="ca-ES"/>
        </w:rPr>
        <w:t xml:space="preserve">Antonio </w:t>
      </w:r>
      <w:proofErr w:type="spellStart"/>
      <w:r>
        <w:rPr>
          <w:rFonts w:eastAsia="Times New Roman" w:cs="Calibri"/>
          <w:color w:val="333333"/>
          <w:sz w:val="28"/>
          <w:szCs w:val="28"/>
          <w:lang w:val="es-ES" w:eastAsia="ca-ES"/>
        </w:rPr>
        <w:t>Turiel</w:t>
      </w:r>
      <w:proofErr w:type="spellEnd"/>
      <w:r>
        <w:rPr>
          <w:rFonts w:eastAsia="Times New Roman" w:cs="Calibri"/>
          <w:color w:val="333333"/>
          <w:sz w:val="28"/>
          <w:szCs w:val="28"/>
          <w:lang w:val="es-ES" w:eastAsia="ca-ES"/>
        </w:rPr>
        <w:t>, doctor en física teórica e investigador del Instituto de Ciencias del Mar del CSIC, hace años que alerta de la crisis energética y ve poco margen de maniobra respecto a la dependencia rusa.</w:t>
      </w:r>
    </w:p>
    <w:p w14:paraId="46CA64AB" w14:textId="77777777" w:rsidR="00CE58A1" w:rsidRDefault="00CE58A1" w:rsidP="00CE58A1">
      <w:pPr>
        <w:pBdr>
          <w:bottom w:val="single" w:sz="12" w:space="1" w:color="auto"/>
        </w:pBdr>
        <w:rPr>
          <w:rFonts w:eastAsia="Times New Roman" w:cs="Calibri"/>
          <w:color w:val="333333"/>
          <w:sz w:val="28"/>
          <w:szCs w:val="28"/>
          <w:lang w:val="es-ES" w:eastAsia="ca-ES"/>
        </w:rPr>
      </w:pPr>
    </w:p>
    <w:p w14:paraId="77E4AD25" w14:textId="77777777" w:rsidR="00CE58A1" w:rsidRDefault="00CE58A1" w:rsidP="00CE58A1">
      <w:pPr>
        <w:rPr>
          <w:rFonts w:eastAsia="Times New Roman" w:cs="Calibri"/>
          <w:color w:val="333333"/>
          <w:sz w:val="28"/>
          <w:szCs w:val="28"/>
          <w:lang w:eastAsia="ca-ES"/>
        </w:rPr>
      </w:pPr>
      <w:r>
        <w:rPr>
          <w:rFonts w:eastAsia="Times New Roman" w:cs="Calibri"/>
          <w:color w:val="333333"/>
          <w:sz w:val="28"/>
          <w:szCs w:val="28"/>
          <w:lang w:eastAsia="ca-ES"/>
        </w:rPr>
        <w:t>En una guerra, l’arma més important són les mentides. De vegades, fins i tot més que els mateixos míssils. Aquests dies, cada dia se’ns informa àmpliament de les “grans” sancions econòmiques aplicades a Rússia. Que la doblegaran. Però... anem a pams.</w:t>
      </w:r>
    </w:p>
    <w:p w14:paraId="1AD36A44" w14:textId="77777777" w:rsidR="00CE58A1" w:rsidRDefault="00CE58A1" w:rsidP="00CE58A1">
      <w:pPr>
        <w:spacing w:after="0"/>
        <w:rPr>
          <w:rFonts w:eastAsia="Times New Roman" w:cs="Calibri"/>
          <w:color w:val="333333"/>
          <w:sz w:val="28"/>
          <w:szCs w:val="28"/>
          <w:lang w:eastAsia="ca-ES"/>
        </w:rPr>
      </w:pPr>
      <w:r>
        <w:rPr>
          <w:rFonts w:eastAsia="Times New Roman" w:cs="Calibri"/>
          <w:color w:val="333333"/>
          <w:sz w:val="28"/>
          <w:szCs w:val="28"/>
          <w:lang w:eastAsia="ca-ES"/>
        </w:rPr>
        <w:t xml:space="preserve">Ara mateix, per exemple (espero que la guerra s’acabi un dia d’aquests), els EUA diuen i proclamen que no comerciaran més amb Rússia. Seguint el doctor </w:t>
      </w:r>
      <w:proofErr w:type="spellStart"/>
      <w:r>
        <w:rPr>
          <w:rFonts w:eastAsia="Times New Roman" w:cs="Calibri"/>
          <w:color w:val="333333"/>
          <w:sz w:val="28"/>
          <w:szCs w:val="28"/>
          <w:lang w:eastAsia="ca-ES"/>
        </w:rPr>
        <w:t>Turiel</w:t>
      </w:r>
      <w:proofErr w:type="spellEnd"/>
      <w:r>
        <w:rPr>
          <w:rFonts w:eastAsia="Times New Roman" w:cs="Calibri"/>
          <w:color w:val="333333"/>
          <w:sz w:val="28"/>
          <w:szCs w:val="28"/>
          <w:lang w:eastAsia="ca-ES"/>
        </w:rPr>
        <w:t>, us dic que no podran fer tal cosa. Són faves comptades: EUA necessiten, de manera inexorable, tres productes bàsics per a la seva economia:</w:t>
      </w:r>
    </w:p>
    <w:p w14:paraId="3BA07610" w14:textId="77777777" w:rsidR="00CE58A1" w:rsidRDefault="00CE58A1" w:rsidP="00CE58A1">
      <w:pPr>
        <w:spacing w:after="0"/>
        <w:jc w:val="center"/>
        <w:rPr>
          <w:rFonts w:eastAsia="Times New Roman" w:cs="Calibri"/>
          <w:b/>
          <w:bCs/>
          <w:color w:val="333333"/>
          <w:sz w:val="28"/>
          <w:szCs w:val="28"/>
          <w:lang w:eastAsia="ca-ES"/>
        </w:rPr>
      </w:pPr>
      <w:r>
        <w:rPr>
          <w:rFonts w:eastAsia="Times New Roman" w:cs="Calibri"/>
          <w:b/>
          <w:bCs/>
          <w:color w:val="333333"/>
          <w:sz w:val="28"/>
          <w:szCs w:val="28"/>
          <w:lang w:eastAsia="ca-ES"/>
        </w:rPr>
        <w:t>ferro,  níquel  i  urani enriquit</w:t>
      </w:r>
    </w:p>
    <w:p w14:paraId="15DE28F8" w14:textId="77777777" w:rsidR="00CE58A1" w:rsidRDefault="00CE58A1" w:rsidP="00CE58A1">
      <w:pPr>
        <w:spacing w:after="0"/>
        <w:jc w:val="both"/>
        <w:rPr>
          <w:rFonts w:eastAsia="Times New Roman" w:cs="Calibri"/>
          <w:color w:val="333333"/>
          <w:sz w:val="28"/>
          <w:szCs w:val="28"/>
          <w:lang w:eastAsia="ca-ES"/>
        </w:rPr>
      </w:pPr>
      <w:r>
        <w:rPr>
          <w:rFonts w:eastAsia="Times New Roman" w:cs="Calibri"/>
          <w:color w:val="333333"/>
          <w:sz w:val="28"/>
          <w:szCs w:val="28"/>
          <w:lang w:eastAsia="ca-ES"/>
        </w:rPr>
        <w:t>que, en la gran quantitat que en necessiten, només ho poden obtenir de Rússia. Si no, la seva economia col·lapsaria.</w:t>
      </w:r>
    </w:p>
    <w:p w14:paraId="06D66DD1" w14:textId="77777777" w:rsidR="00CE58A1" w:rsidRDefault="00CE58A1" w:rsidP="00CE58A1">
      <w:pPr>
        <w:spacing w:after="0"/>
        <w:jc w:val="both"/>
        <w:rPr>
          <w:rFonts w:eastAsia="Times New Roman" w:cs="Calibri"/>
          <w:color w:val="333333"/>
          <w:sz w:val="28"/>
          <w:szCs w:val="28"/>
          <w:lang w:eastAsia="ca-ES"/>
        </w:rPr>
      </w:pPr>
      <w:r>
        <w:rPr>
          <w:rFonts w:eastAsia="Times New Roman" w:cs="Calibri"/>
          <w:color w:val="333333"/>
          <w:sz w:val="28"/>
          <w:szCs w:val="28"/>
          <w:lang w:eastAsia="ca-ES"/>
        </w:rPr>
        <w:t xml:space="preserve">Estic segur que, durant mesos, sentirem les seves proclames en el sentit que </w:t>
      </w:r>
      <w:r>
        <w:rPr>
          <w:rFonts w:eastAsia="Times New Roman" w:cs="Calibri"/>
          <w:color w:val="333333"/>
          <w:sz w:val="28"/>
          <w:szCs w:val="28"/>
          <w:u w:val="single"/>
          <w:lang w:eastAsia="ca-ES"/>
        </w:rPr>
        <w:t>no hi comerciaran mai més!</w:t>
      </w:r>
      <w:r>
        <w:rPr>
          <w:rFonts w:eastAsia="Times New Roman" w:cs="Calibri"/>
          <w:color w:val="333333"/>
          <w:sz w:val="28"/>
          <w:szCs w:val="28"/>
          <w:lang w:eastAsia="ca-ES"/>
        </w:rPr>
        <w:t xml:space="preserve"> I quan la gent ja comenci a no recordar-se de la guerra, de manera callada, i sense dir-ho...</w:t>
      </w:r>
    </w:p>
    <w:p w14:paraId="6B3F957C" w14:textId="77777777" w:rsidR="00CE58A1" w:rsidRDefault="00CE58A1" w:rsidP="00CE58A1">
      <w:pPr>
        <w:spacing w:after="0"/>
        <w:jc w:val="both"/>
        <w:rPr>
          <w:rFonts w:eastAsia="Times New Roman" w:cs="Calibri"/>
          <w:color w:val="333333"/>
          <w:sz w:val="28"/>
          <w:szCs w:val="28"/>
          <w:lang w:eastAsia="ca-ES"/>
        </w:rPr>
      </w:pPr>
    </w:p>
    <w:p w14:paraId="0156967C" w14:textId="77777777" w:rsidR="00CE58A1" w:rsidRDefault="00CE58A1" w:rsidP="00CE58A1">
      <w:pPr>
        <w:spacing w:after="0"/>
        <w:jc w:val="both"/>
        <w:rPr>
          <w:rFonts w:eastAsia="Times New Roman" w:cs="Calibri"/>
          <w:color w:val="333333"/>
          <w:sz w:val="28"/>
          <w:szCs w:val="28"/>
          <w:lang w:eastAsia="ca-ES"/>
        </w:rPr>
      </w:pPr>
      <w:r>
        <w:rPr>
          <w:rFonts w:eastAsia="Times New Roman" w:cs="Calibri"/>
          <w:color w:val="333333"/>
          <w:sz w:val="28"/>
          <w:szCs w:val="28"/>
          <w:lang w:eastAsia="ca-ES"/>
        </w:rPr>
        <w:t xml:space="preserve">La Unió europea també diu que vol reduir fortament el gas que compra a Rússia. No ara, encara, sinó en un període més o menys llarg. No podran. </w:t>
      </w:r>
    </w:p>
    <w:p w14:paraId="71D7BDD4" w14:textId="77777777" w:rsidR="00CE58A1" w:rsidRDefault="00CE58A1" w:rsidP="00CE58A1">
      <w:pPr>
        <w:spacing w:after="0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</w:pPr>
      <w:r>
        <w:rPr>
          <w:rFonts w:eastAsia="Times New Roman" w:cs="Calibri"/>
          <w:color w:val="333333"/>
          <w:sz w:val="28"/>
          <w:szCs w:val="28"/>
          <w:lang w:eastAsia="ca-ES"/>
        </w:rPr>
        <w:t xml:space="preserve">*El gas, a diferència del petroli, té pocs llocs d’obtenció, i el gas que ve de Rússia és quasi la meitat del que consumeix tot Europa. Diu </w:t>
      </w:r>
      <w:proofErr w:type="spellStart"/>
      <w:r>
        <w:rPr>
          <w:rFonts w:eastAsia="Times New Roman" w:cs="Calibri"/>
          <w:color w:val="333333"/>
          <w:sz w:val="28"/>
          <w:szCs w:val="28"/>
          <w:lang w:eastAsia="ca-ES"/>
        </w:rPr>
        <w:t>Turiel</w:t>
      </w:r>
      <w:proofErr w:type="spellEnd"/>
      <w:r>
        <w:rPr>
          <w:rFonts w:eastAsia="Times New Roman" w:cs="Calibri"/>
          <w:color w:val="333333"/>
          <w:sz w:val="28"/>
          <w:szCs w:val="28"/>
          <w:lang w:eastAsia="ca-ES"/>
        </w:rPr>
        <w:t xml:space="preserve">: </w:t>
      </w: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“</w:t>
      </w:r>
      <w:r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Hace mucha gracia, porque dicen que reducirán las importaciones de Rusia y queda la idea implícita de que lo sustituirán con importaciones de otros sitios. Pero es que esa cantidad no se puede traer de ninguna otra parte.”</w:t>
      </w:r>
    </w:p>
    <w:p w14:paraId="7C9A635A" w14:textId="0B3B83E6" w:rsidR="00CE58A1" w:rsidRDefault="00CE58A1" w:rsidP="00CE58A1">
      <w:pPr>
        <w:spacing w:after="0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 xml:space="preserve">*Si el gas, en comptes de rebre’l a través d’un gasoducte subterrani, s’ha de rebre d’un país separat pel mar, aleshores cal: una liqüefacció en l’origen, un transport </w:t>
      </w:r>
      <w:r w:rsidR="004B39BB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 xml:space="preserve">amb vaixell </w:t>
      </w: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en forma líquida, i una regasificació en destí. Totes aquestes operacions són costoses i augmentarien molt el preu del gas, que, ara, ja és molt alt.</w:t>
      </w:r>
    </w:p>
    <w:p w14:paraId="49E26A4E" w14:textId="20960071" w:rsidR="00CE58A1" w:rsidRDefault="00CE58A1" w:rsidP="00CE58A1">
      <w:pPr>
        <w:spacing w:after="0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*Es pot pensar a importar-lo d’Algèria, que ja l’envia a</w:t>
      </w:r>
      <w:r w:rsidR="000723B0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 xml:space="preserve"> través de</w:t>
      </w: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 xml:space="preserve"> gasoductes a Espanya. Però només a Espanya. Perquè el poguessin rebre a Bèlgica, a Alemanya o a Polònia, s’haurien de construir uns llargs i costosos </w:t>
      </w: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lastRenderedPageBreak/>
        <w:t xml:space="preserve">gasoductes, que haurien de ser diversos, caríssims, i que trigarien molts anys a construir-se. I no és pas segur que Algèria pogués exportar tant gas com Europa necessita.  </w:t>
      </w:r>
    </w:p>
    <w:p w14:paraId="0E1520DC" w14:textId="77777777" w:rsidR="00CE58A1" w:rsidRDefault="00CE58A1" w:rsidP="00CE58A1">
      <w:pPr>
        <w:spacing w:after="0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 xml:space="preserve">*Per altra banda, el gas tampoc pot ser una solució per a molt temps, ja que tampoc és infinit. La producció de gas de Rússia fa 20 anys que no augmenta, s’estanca, i la d’Algèria tres quants de lo mateix. I recordem que, en dos anys, el preu del </w:t>
      </w:r>
      <w:proofErr w:type="spellStart"/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megavat</w:t>
      </w:r>
      <w:proofErr w:type="spellEnd"/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 xml:space="preserve">/hora de gas ha pujat de 20 euros a 200. </w:t>
      </w:r>
    </w:p>
    <w:p w14:paraId="5B9A4853" w14:textId="77777777" w:rsidR="00CE58A1" w:rsidRDefault="00CE58A1" w:rsidP="00CE58A1">
      <w:pPr>
        <w:spacing w:after="0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</w:p>
    <w:p w14:paraId="48D57F07" w14:textId="77777777" w:rsidR="00CE58A1" w:rsidRDefault="00CE58A1" w:rsidP="00CE58A1">
      <w:pPr>
        <w:spacing w:after="0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 xml:space="preserve">Per desgràcia, </w:t>
      </w:r>
      <w:proofErr w:type="spellStart"/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Turiel</w:t>
      </w:r>
      <w:proofErr w:type="spellEnd"/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 xml:space="preserve"> també ens alerta sobre la crisi energètica en un conjunt. I ens diu (una cosa “molt greu”) que l’energia natural, l’eòlica i la solar, que són les úniques “netes”, sí que són l’ideal, però que serà molt difícil accedir-hi </w:t>
      </w:r>
      <w:r w:rsidRPr="00C57282">
        <w:rPr>
          <w:rFonts w:asciiTheme="minorHAnsi" w:eastAsia="Times New Roman" w:hAnsiTheme="minorHAnsi" w:cstheme="minorHAnsi"/>
          <w:color w:val="333333"/>
          <w:sz w:val="28"/>
          <w:szCs w:val="28"/>
          <w:u w:val="single"/>
          <w:lang w:eastAsia="ca-ES"/>
        </w:rPr>
        <w:t>ràpid,</w:t>
      </w: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 xml:space="preserve"> perquè, per a la construcció d’aerogeneradors, calen ciment, acer, alumini, transport amb maquinària pesada..., que també suposen despesa d’energia “bruta”, i, per a les plaques fotovoltaiques, necessitem tel·luri i plata. </w:t>
      </w:r>
    </w:p>
    <w:p w14:paraId="41771871" w14:textId="77777777" w:rsidR="00CE58A1" w:rsidRDefault="00CE58A1" w:rsidP="00CE58A1">
      <w:pPr>
        <w:spacing w:after="0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</w:p>
    <w:p w14:paraId="10F18C48" w14:textId="77777777" w:rsidR="00CE58A1" w:rsidRDefault="00CE58A1" w:rsidP="00CE58A1">
      <w:pPr>
        <w:spacing w:after="0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I encara ens dona una altra molt mala notícia. Els aliments, o alguns, poden esdevenir escassos i cada vegada més cars per un problema inesperat: l’escassesa i l’encariment dels fertilitzants... que també es fabriquen amb gas... i en aquest moment són escassos.</w:t>
      </w:r>
    </w:p>
    <w:p w14:paraId="1D9F68D8" w14:textId="77777777" w:rsidR="00CE58A1" w:rsidRDefault="00CE58A1" w:rsidP="00CE58A1">
      <w:pPr>
        <w:shd w:val="clear" w:color="auto" w:fill="FFFFFF"/>
        <w:spacing w:before="100" w:beforeAutospacing="1" w:after="360" w:line="432" w:lineRule="atLeast"/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</w:pP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I ens acaba dient: “</w:t>
      </w:r>
      <w:r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Pero es que Rusia produce la tercera parte del uranio enriquecido del mundo, que se usa también en centrales nucleares americanas; los EEUU importan minerales de hierro de Rusia; Rusia también controla la producción mundial de níquel y de más metales críticos. Es que es impensable. Si intentas tomar medidas contra Rusia, automáticamente hundes el mundo en una crisis económica. Y al lado de esta crisis, la de 1929 parecerá una broma.”</w:t>
      </w:r>
    </w:p>
    <w:p w14:paraId="0785F346" w14:textId="77777777" w:rsidR="00CE58A1" w:rsidRDefault="00CE58A1" w:rsidP="00CE58A1">
      <w:pPr>
        <w:shd w:val="clear" w:color="auto" w:fill="FFFFFF"/>
        <w:spacing w:before="100" w:beforeAutospacing="1" w:after="360" w:line="432" w:lineRule="atLeast"/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</w:pPr>
      <w:r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 xml:space="preserve">Antoni </w:t>
      </w:r>
      <w:proofErr w:type="spellStart"/>
      <w:r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Ferret</w:t>
      </w:r>
      <w:proofErr w:type="spellEnd"/>
    </w:p>
    <w:p w14:paraId="12344AF3" w14:textId="77777777" w:rsidR="0010086E" w:rsidRDefault="0010086E"/>
    <w:sectPr w:rsidR="0010086E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A1"/>
    <w:rsid w:val="000723B0"/>
    <w:rsid w:val="000E49B5"/>
    <w:rsid w:val="0010086E"/>
    <w:rsid w:val="004B39BB"/>
    <w:rsid w:val="00A61AAA"/>
    <w:rsid w:val="00B05B11"/>
    <w:rsid w:val="00C57282"/>
    <w:rsid w:val="00CE58A1"/>
    <w:rsid w:val="00C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B2BE"/>
  <w15:chartTrackingRefBased/>
  <w15:docId w15:val="{A292DEF9-776A-427F-A83D-D86E4781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A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7</cp:revision>
  <dcterms:created xsi:type="dcterms:W3CDTF">2022-03-17T21:33:00Z</dcterms:created>
  <dcterms:modified xsi:type="dcterms:W3CDTF">2022-03-17T21:41:00Z</dcterms:modified>
</cp:coreProperties>
</file>