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DA79" w14:textId="2E8AED00" w:rsidR="0010086E" w:rsidRPr="00FA388A" w:rsidRDefault="00B30A25">
      <w:pPr>
        <w:rPr>
          <w:sz w:val="28"/>
          <w:szCs w:val="28"/>
        </w:rPr>
      </w:pPr>
      <w:r w:rsidRPr="00FA388A">
        <w:rPr>
          <w:sz w:val="28"/>
          <w:szCs w:val="28"/>
        </w:rPr>
        <w:t>Antoni Vadell</w:t>
      </w:r>
    </w:p>
    <w:p w14:paraId="22B2D2EC" w14:textId="20068AA6" w:rsidR="00B30A25" w:rsidRDefault="00B30A25">
      <w:r>
        <w:t>Bisbe auxiliar de Barcelona, mort avui de resultes d’un càncer de pàncrees.</w:t>
      </w:r>
    </w:p>
    <w:p w14:paraId="3601CEF5" w14:textId="1C0B7D34" w:rsidR="00B30A25" w:rsidRDefault="00575BBE">
      <w:r>
        <w:t>Fa pocs mesos, e</w:t>
      </w:r>
      <w:r w:rsidR="00B30A25">
        <w:t>m va dir:</w:t>
      </w:r>
    </w:p>
    <w:p w14:paraId="207019F3" w14:textId="77777777" w:rsidR="00B30A25" w:rsidRDefault="00B30A25" w:rsidP="00B30A25">
      <w:r>
        <w:t>Estimat Sr Antoni Ferret</w:t>
      </w:r>
    </w:p>
    <w:p w14:paraId="07A05393" w14:textId="77777777" w:rsidR="00B30A25" w:rsidRDefault="00B30A25" w:rsidP="00B30A25">
      <w:r>
        <w:t>Em plau agrair-vos la deferència que heu tingut amb mi  pel fet de fer-me arribar un exemplar del vostre llibre titulat “Lo més bo de la Bíblia”.</w:t>
      </w:r>
    </w:p>
    <w:p w14:paraId="2CB2EF24" w14:textId="77777777" w:rsidR="00B30A25" w:rsidRDefault="00B30A25" w:rsidP="00B30A25">
      <w:r>
        <w:t>Val a dir que es tracta d’una obra molt interessant, a través de la qual ens mostra una selecció de textos bíblics, que han estat escollits pensant sobretot en arribar a aquelles persones que no són creients o bé que ho són poc.</w:t>
      </w:r>
    </w:p>
    <w:p w14:paraId="678D0F84" w14:textId="77777777" w:rsidR="00B30A25" w:rsidRDefault="00B30A25" w:rsidP="00B30A25">
      <w:r>
        <w:t>Així mateix, voldria agrair-vos molt especialment el vostre esforç i dedicació portant a terme una tasca tan important i tan necessària com és la divulgació de la Bíblia.</w:t>
      </w:r>
    </w:p>
    <w:p w14:paraId="29993A2F" w14:textId="77777777" w:rsidR="00B30A25" w:rsidRDefault="00B30A25" w:rsidP="00B30A25">
      <w:r>
        <w:t>Gràcies per tant.</w:t>
      </w:r>
    </w:p>
    <w:p w14:paraId="7659E0E2" w14:textId="77777777" w:rsidR="00B30A25" w:rsidRDefault="00B30A25" w:rsidP="00B30A25">
      <w:r>
        <w:t>Abraçada en Crist</w:t>
      </w:r>
    </w:p>
    <w:p w14:paraId="711526B3" w14:textId="77777777" w:rsidR="00B30A25" w:rsidRDefault="00B30A25" w:rsidP="00B30A25">
      <w:pPr>
        <w:spacing w:after="0"/>
      </w:pPr>
      <w:r>
        <w:t>Antoni Vadell i Ferrer</w:t>
      </w:r>
    </w:p>
    <w:p w14:paraId="537A90BF" w14:textId="77777777" w:rsidR="00B30A25" w:rsidRDefault="00B30A25" w:rsidP="00B30A25">
      <w:pPr>
        <w:spacing w:after="0"/>
      </w:pPr>
      <w:r>
        <w:t>Bisbe auxiliar de Barcelona</w:t>
      </w:r>
    </w:p>
    <w:p w14:paraId="200FC2A2" w14:textId="45FA7410" w:rsidR="00B30A25" w:rsidRDefault="00027FD5" w:rsidP="00B30A25">
      <w:r>
        <w:t>________________________________</w:t>
      </w:r>
    </w:p>
    <w:p w14:paraId="0221FAB3" w14:textId="5BA604A2" w:rsidR="00B30A25" w:rsidRPr="00FA388A" w:rsidRDefault="00A42BE4">
      <w:pPr>
        <w:rPr>
          <w:sz w:val="28"/>
          <w:szCs w:val="28"/>
        </w:rPr>
      </w:pPr>
      <w:r w:rsidRPr="00FA388A">
        <w:rPr>
          <w:sz w:val="28"/>
          <w:szCs w:val="28"/>
        </w:rPr>
        <w:t>Casa de Sofia</w:t>
      </w:r>
      <w:r w:rsidR="004A6896" w:rsidRPr="00FA388A">
        <w:rPr>
          <w:sz w:val="28"/>
          <w:szCs w:val="28"/>
        </w:rPr>
        <w:t>, inaugurada ahir</w:t>
      </w:r>
    </w:p>
    <w:p w14:paraId="124379D3" w14:textId="49899BEF" w:rsidR="004A6896" w:rsidRPr="004A6896" w:rsidRDefault="004A6896" w:rsidP="004A6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a-ES"/>
        </w:rPr>
      </w:pPr>
      <w:hyperlink r:id="rId4" w:history="1">
        <w:r w:rsidRPr="004A6896">
          <w:rPr>
            <w:rFonts w:ascii="Roboto" w:eastAsia="Times New Roman" w:hAnsi="Roboto" w:cs="Times New Roman"/>
            <w:color w:val="5F49CE"/>
            <w:sz w:val="27"/>
            <w:szCs w:val="27"/>
            <w:lang w:eastAsia="ca-ES"/>
          </w:rPr>
          <w:t>Ivet Nuñez</w:t>
        </w:r>
      </w:hyperlink>
      <w:r w:rsidRPr="004A6896">
        <w:rPr>
          <w:rFonts w:ascii="Times New Roman" w:eastAsia="Times New Roman" w:hAnsi="Times New Roman" w:cs="Times New Roman"/>
          <w:color w:val="000000"/>
          <w:sz w:val="27"/>
          <w:szCs w:val="27"/>
          <w:lang w:eastAsia="ca-ES"/>
        </w:rPr>
        <w:br/>
      </w:r>
      <w:r w:rsidRPr="004A6896">
        <w:rPr>
          <w:rFonts w:ascii="Roboto" w:eastAsia="Times New Roman" w:hAnsi="Roboto" w:cs="Times New Roman"/>
          <w:color w:val="000000"/>
          <w:sz w:val="27"/>
          <w:szCs w:val="27"/>
          <w:lang w:eastAsia="ca-ES"/>
        </w:rPr>
        <w:t xml:space="preserve">11/02/2022 </w:t>
      </w:r>
    </w:p>
    <w:p w14:paraId="41A55FB4" w14:textId="77777777" w:rsidR="004A6896" w:rsidRPr="004A6896" w:rsidRDefault="004A6896" w:rsidP="004A6896">
      <w:pPr>
        <w:spacing w:before="100" w:beforeAutospacing="1" w:after="100" w:afterAutospacing="1" w:line="450" w:lineRule="atLeast"/>
        <w:rPr>
          <w:rFonts w:asciiTheme="minorHAnsi" w:eastAsia="Times New Roman" w:hAnsiTheme="minorHAnsi" w:cstheme="minorHAnsi"/>
          <w:lang w:eastAsia="ca-ES"/>
        </w:rPr>
      </w:pPr>
      <w:r w:rsidRPr="004A6896">
        <w:rPr>
          <w:rFonts w:asciiTheme="minorHAnsi" w:eastAsia="Times New Roman" w:hAnsiTheme="minorHAnsi" w:cstheme="minorHAnsi"/>
          <w:b/>
          <w:bCs/>
          <w:lang w:eastAsia="ca-ES"/>
        </w:rPr>
        <w:t>Catalunya</w:t>
      </w:r>
      <w:r w:rsidRPr="004A6896">
        <w:rPr>
          <w:rFonts w:asciiTheme="minorHAnsi" w:eastAsia="Times New Roman" w:hAnsiTheme="minorHAnsi" w:cstheme="minorHAnsi"/>
          <w:lang w:eastAsia="ca-ES"/>
        </w:rPr>
        <w:t> té prop de </w:t>
      </w:r>
      <w:r w:rsidRPr="004A6896">
        <w:rPr>
          <w:rFonts w:asciiTheme="minorHAnsi" w:eastAsia="Times New Roman" w:hAnsiTheme="minorHAnsi" w:cstheme="minorHAnsi"/>
          <w:b/>
          <w:bCs/>
          <w:lang w:eastAsia="ca-ES"/>
        </w:rPr>
        <w:t>3.000 infants amb una malaltia avançada</w:t>
      </w:r>
      <w:r w:rsidRPr="004A6896">
        <w:rPr>
          <w:rFonts w:asciiTheme="minorHAnsi" w:eastAsia="Times New Roman" w:hAnsiTheme="minorHAnsi" w:cstheme="minorHAnsi"/>
          <w:lang w:eastAsia="ca-ES"/>
        </w:rPr>
        <w:t> i una xifra semblant en situació de cronicitat complexa. Per donar resposta a la necessitat d’aquests nens i les seves famílies, el conseller de Salut, </w:t>
      </w:r>
      <w:r w:rsidRPr="004A6896">
        <w:rPr>
          <w:rFonts w:asciiTheme="minorHAnsi" w:eastAsia="Times New Roman" w:hAnsiTheme="minorHAnsi" w:cstheme="minorHAnsi"/>
          <w:b/>
          <w:bCs/>
          <w:lang w:eastAsia="ca-ES"/>
        </w:rPr>
        <w:t>Josep Maria Argimon</w:t>
      </w:r>
      <w:r w:rsidRPr="004A6896">
        <w:rPr>
          <w:rFonts w:asciiTheme="minorHAnsi" w:eastAsia="Times New Roman" w:hAnsiTheme="minorHAnsi" w:cstheme="minorHAnsi"/>
          <w:lang w:eastAsia="ca-ES"/>
        </w:rPr>
        <w:t>, ha inaugurat aquest divendres la </w:t>
      </w:r>
      <w:r w:rsidRPr="004A6896">
        <w:rPr>
          <w:rFonts w:asciiTheme="minorHAnsi" w:eastAsia="Times New Roman" w:hAnsiTheme="minorHAnsi" w:cstheme="minorHAnsi"/>
          <w:b/>
          <w:bCs/>
          <w:lang w:eastAsia="ca-ES"/>
        </w:rPr>
        <w:t>Casa de Sofia</w:t>
      </w:r>
      <w:r w:rsidRPr="004A6896">
        <w:rPr>
          <w:rFonts w:asciiTheme="minorHAnsi" w:eastAsia="Times New Roman" w:hAnsiTheme="minorHAnsi" w:cstheme="minorHAnsi"/>
          <w:lang w:eastAsia="ca-ES"/>
        </w:rPr>
        <w:t>, un centre pioner a l’Estat i a Europa per atendre infants amb malalties minoritàries i de cròniques. El centre, desenvolupat per l’Hospital Sant Joan de Déu amb la col·laboració de Salut i associacions de pacients amb malalties minoritàries, té l’objectiu d’</w:t>
      </w:r>
      <w:r w:rsidRPr="004A6896">
        <w:rPr>
          <w:rFonts w:asciiTheme="minorHAnsi" w:eastAsia="Times New Roman" w:hAnsiTheme="minorHAnsi" w:cstheme="minorHAnsi"/>
          <w:b/>
          <w:bCs/>
          <w:lang w:eastAsia="ca-ES"/>
        </w:rPr>
        <w:t>evitar l’ingrés a l’hospital</w:t>
      </w:r>
      <w:r w:rsidRPr="004A6896">
        <w:rPr>
          <w:rFonts w:asciiTheme="minorHAnsi" w:eastAsia="Times New Roman" w:hAnsiTheme="minorHAnsi" w:cstheme="minorHAnsi"/>
          <w:lang w:eastAsia="ca-ES"/>
        </w:rPr>
        <w:t> quan no sigui necessari endarrerint una hospitalització de llarga durada i procurant “escalf” als pacients. </w:t>
      </w:r>
    </w:p>
    <w:p w14:paraId="0055643F" w14:textId="30E9993E" w:rsidR="004A6896" w:rsidRPr="004A6896" w:rsidRDefault="004A6896" w:rsidP="004A6896">
      <w:pPr>
        <w:spacing w:before="100" w:beforeAutospacing="1" w:after="100" w:afterAutospacing="1" w:line="450" w:lineRule="atLeast"/>
        <w:rPr>
          <w:rFonts w:asciiTheme="minorHAnsi" w:eastAsia="Times New Roman" w:hAnsiTheme="minorHAnsi" w:cstheme="minorHAnsi"/>
          <w:lang w:eastAsia="ca-ES"/>
        </w:rPr>
      </w:pPr>
      <w:r w:rsidRPr="004A6896">
        <w:rPr>
          <w:rFonts w:asciiTheme="minorHAnsi" w:eastAsia="Times New Roman" w:hAnsiTheme="minorHAnsi" w:cstheme="minorHAnsi"/>
          <w:lang w:eastAsia="ca-ES"/>
        </w:rPr>
        <w:t>El centre s’anomena així perquè ha estat fundat per </w:t>
      </w:r>
      <w:r w:rsidRPr="004A6896">
        <w:rPr>
          <w:rFonts w:asciiTheme="minorHAnsi" w:eastAsia="Times New Roman" w:hAnsiTheme="minorHAnsi" w:cstheme="minorHAnsi"/>
          <w:b/>
          <w:bCs/>
          <w:lang w:eastAsia="ca-ES"/>
        </w:rPr>
        <w:t>Jordi Cruz</w:t>
      </w:r>
      <w:r w:rsidRPr="004A6896">
        <w:rPr>
          <w:rFonts w:asciiTheme="minorHAnsi" w:eastAsia="Times New Roman" w:hAnsiTheme="minorHAnsi" w:cstheme="minorHAnsi"/>
          <w:lang w:eastAsia="ca-ES"/>
        </w:rPr>
        <w:t>, pare d’una nena anomenada Sofia que no va poder superar una malaltia minoritària després d’anys lluitant</w:t>
      </w:r>
      <w:r w:rsidR="00051CB9">
        <w:rPr>
          <w:rFonts w:asciiTheme="minorHAnsi" w:eastAsia="Times New Roman" w:hAnsiTheme="minorHAnsi" w:cstheme="minorHAnsi"/>
          <w:lang w:eastAsia="ca-ES"/>
        </w:rPr>
        <w:t>-hi</w:t>
      </w:r>
      <w:r w:rsidRPr="004A6896">
        <w:rPr>
          <w:rFonts w:asciiTheme="minorHAnsi" w:eastAsia="Times New Roman" w:hAnsiTheme="minorHAnsi" w:cstheme="minorHAnsi"/>
          <w:lang w:eastAsia="ca-ES"/>
        </w:rPr>
        <w:t xml:space="preserve">. Els pacients amb aquestes malalties cròniques que compliquen i fins i tot els escurcen la vida seran els usuaris d’aquest centre que avui s’inaugura. Es tracta de </w:t>
      </w:r>
      <w:r w:rsidRPr="004A6896">
        <w:rPr>
          <w:rFonts w:asciiTheme="minorHAnsi" w:eastAsia="Times New Roman" w:hAnsiTheme="minorHAnsi" w:cstheme="minorHAnsi"/>
          <w:lang w:eastAsia="ca-ES"/>
        </w:rPr>
        <w:lastRenderedPageBreak/>
        <w:t>nens que requereixen suport vital i tenen afectació multiorgànica. Cruz considera que</w:t>
      </w:r>
      <w:r w:rsidRPr="004A6896">
        <w:rPr>
          <w:rFonts w:asciiTheme="minorHAnsi" w:eastAsia="Times New Roman" w:hAnsiTheme="minorHAnsi" w:cstheme="minorHAnsi"/>
          <w:b/>
          <w:bCs/>
          <w:lang w:eastAsia="ca-ES"/>
        </w:rPr>
        <w:t> aquesta casa és “un entorn el més semblant possible a una llar”</w:t>
      </w:r>
      <w:r w:rsidRPr="004A6896">
        <w:rPr>
          <w:rFonts w:asciiTheme="minorHAnsi" w:eastAsia="Times New Roman" w:hAnsiTheme="minorHAnsi" w:cstheme="minorHAnsi"/>
          <w:lang w:eastAsia="ca-ES"/>
        </w:rPr>
        <w:t> on els nens poden rebre les cures necessàries i preparar-se per tornar a casa o evitar noves situacions d’ingrés. El dispositiu també el poden utilitzar les famílies que no estiguin preparades per viure les morts dels seus fills a casa. </w:t>
      </w:r>
    </w:p>
    <w:p w14:paraId="7CFBD89B" w14:textId="77777777" w:rsidR="004A6896" w:rsidRPr="00F06A24" w:rsidRDefault="004A6896">
      <w:pPr>
        <w:rPr>
          <w:rFonts w:asciiTheme="minorHAnsi" w:hAnsiTheme="minorHAnsi" w:cstheme="minorHAnsi"/>
        </w:rPr>
      </w:pPr>
    </w:p>
    <w:sectPr w:rsidR="004A6896" w:rsidRPr="00F06A24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25"/>
    <w:rsid w:val="00027FD5"/>
    <w:rsid w:val="00051CB9"/>
    <w:rsid w:val="0010086E"/>
    <w:rsid w:val="004A6896"/>
    <w:rsid w:val="00575BBE"/>
    <w:rsid w:val="00A42BE4"/>
    <w:rsid w:val="00B05B11"/>
    <w:rsid w:val="00B30A25"/>
    <w:rsid w:val="00F06A24"/>
    <w:rsid w:val="00F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937A"/>
  <w15:chartTrackingRefBased/>
  <w15:docId w15:val="{7750CA2D-F971-4DEF-A76F-20B21ABF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50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mon.cat/author/inunez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9</cp:revision>
  <dcterms:created xsi:type="dcterms:W3CDTF">2022-02-12T07:40:00Z</dcterms:created>
  <dcterms:modified xsi:type="dcterms:W3CDTF">2022-02-12T08:01:00Z</dcterms:modified>
</cp:coreProperties>
</file>