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3F4C" w14:textId="160E9D53" w:rsidR="0010086E" w:rsidRPr="00E761CF" w:rsidRDefault="006E7A8F" w:rsidP="00C97672">
      <w:pPr>
        <w:spacing w:after="0"/>
        <w:rPr>
          <w:b/>
          <w:bCs/>
          <w:sz w:val="28"/>
          <w:szCs w:val="28"/>
          <w:lang w:val="es-ES"/>
        </w:rPr>
      </w:pPr>
      <w:r w:rsidRPr="00E761CF">
        <w:rPr>
          <w:b/>
          <w:bCs/>
          <w:sz w:val="28"/>
          <w:szCs w:val="28"/>
          <w:lang w:val="es-ES"/>
        </w:rPr>
        <w:t>Las rocas de la Luna</w:t>
      </w:r>
    </w:p>
    <w:p w14:paraId="476B4A92" w14:textId="77777777" w:rsidR="006E7A8F" w:rsidRPr="006A060C" w:rsidRDefault="006E7A8F" w:rsidP="006A060C">
      <w:pPr>
        <w:shd w:val="clear" w:color="auto" w:fill="FFFFFF"/>
        <w:spacing w:after="0" w:line="312" w:lineRule="atLeast"/>
        <w:outlineLvl w:val="0"/>
        <w:rPr>
          <w:rFonts w:asciiTheme="minorHAnsi" w:eastAsia="Times New Roman" w:hAnsiTheme="minorHAnsi" w:cstheme="minorHAnsi"/>
          <w:b/>
          <w:bCs/>
          <w:color w:val="000000"/>
          <w:kern w:val="36"/>
          <w:sz w:val="36"/>
          <w:szCs w:val="36"/>
          <w:lang w:val="es-ES" w:eastAsia="ca-ES"/>
        </w:rPr>
      </w:pPr>
      <w:r w:rsidRPr="006A060C">
        <w:rPr>
          <w:rFonts w:asciiTheme="minorHAnsi" w:eastAsia="Times New Roman" w:hAnsiTheme="minorHAnsi" w:cstheme="minorHAnsi"/>
          <w:b/>
          <w:bCs/>
          <w:color w:val="000000"/>
          <w:kern w:val="36"/>
          <w:sz w:val="36"/>
          <w:szCs w:val="36"/>
          <w:lang w:val="es-ES" w:eastAsia="ca-ES"/>
        </w:rPr>
        <w:t>Qué dicen las primeras muestras de roca lunar recogidas por China</w:t>
      </w:r>
    </w:p>
    <w:p w14:paraId="0075577A" w14:textId="59840E81" w:rsidR="006E7A8F" w:rsidRPr="006A060C" w:rsidRDefault="004A4AF3" w:rsidP="006E7A8F">
      <w:pPr>
        <w:shd w:val="clear" w:color="auto" w:fill="FFFFFF"/>
        <w:spacing w:line="312" w:lineRule="atLeast"/>
        <w:rPr>
          <w:rFonts w:asciiTheme="minorHAnsi" w:eastAsia="Times New Roman" w:hAnsiTheme="minorHAnsi" w:cstheme="minorHAnsi"/>
          <w:color w:val="000000"/>
          <w:sz w:val="22"/>
          <w:szCs w:val="22"/>
          <w:lang w:val="es-ES" w:eastAsia="ca-ES"/>
        </w:rPr>
      </w:pPr>
      <w:hyperlink r:id="rId6" w:history="1">
        <w:r w:rsidR="006E7A8F" w:rsidRPr="006A060C">
          <w:rPr>
            <w:rFonts w:asciiTheme="minorHAnsi" w:eastAsia="Times New Roman" w:hAnsiTheme="minorHAnsi" w:cstheme="minorHAnsi"/>
            <w:b/>
            <w:bCs/>
            <w:caps/>
            <w:color w:val="000000"/>
            <w:sz w:val="22"/>
            <w:szCs w:val="22"/>
            <w:u w:val="single"/>
            <w:bdr w:val="none" w:sz="0" w:space="0" w:color="auto" w:frame="1"/>
            <w:lang w:val="es-ES" w:eastAsia="ca-ES"/>
          </w:rPr>
          <w:t>ALBERTO SICILIA</w:t>
        </w:r>
      </w:hyperlink>
    </w:p>
    <w:p w14:paraId="2193E13D" w14:textId="31390B94" w:rsidR="00025732" w:rsidRPr="00EB188A" w:rsidRDefault="006E7A8F" w:rsidP="00025732">
      <w:pPr>
        <w:shd w:val="clear" w:color="auto" w:fill="FFFFFF"/>
        <w:spacing w:after="0" w:line="408" w:lineRule="atLeast"/>
        <w:rPr>
          <w:rFonts w:asciiTheme="minorHAnsi" w:eastAsia="Times New Roman" w:hAnsiTheme="minorHAnsi" w:cstheme="minorHAnsi"/>
          <w:color w:val="000000"/>
          <w:lang w:val="es-ES" w:eastAsia="ca-ES"/>
        </w:rPr>
      </w:pPr>
      <w:r w:rsidRPr="00EB188A">
        <w:rPr>
          <w:rFonts w:asciiTheme="minorHAnsi" w:eastAsia="Times New Roman" w:hAnsiTheme="minorHAnsi" w:cstheme="minorHAnsi"/>
          <w:color w:val="000000"/>
          <w:lang w:val="es-ES" w:eastAsia="ca-ES"/>
        </w:rPr>
        <w:t xml:space="preserve">Hacía 50 años, desde las últimas misiones estadounidenses y soviéticas, que no teníamos muestras de roca lunar. La misión china Chang'e-5 ha hecho que esa espera termine. El 3 de diciembre del año pasado </w:t>
      </w:r>
      <w:r w:rsidR="00567569">
        <w:rPr>
          <w:rFonts w:asciiTheme="minorHAnsi" w:eastAsia="Times New Roman" w:hAnsiTheme="minorHAnsi" w:cstheme="minorHAnsi"/>
          <w:color w:val="000000"/>
          <w:lang w:val="es-ES" w:eastAsia="ca-ES"/>
        </w:rPr>
        <w:t>[</w:t>
      </w:r>
      <w:r w:rsidR="00C834F4">
        <w:rPr>
          <w:rFonts w:asciiTheme="minorHAnsi" w:eastAsia="Times New Roman" w:hAnsiTheme="minorHAnsi" w:cstheme="minorHAnsi"/>
          <w:color w:val="000000"/>
          <w:lang w:val="es-ES" w:eastAsia="ca-ES"/>
        </w:rPr>
        <w:t>202</w:t>
      </w:r>
      <w:r w:rsidR="00553E87">
        <w:rPr>
          <w:rFonts w:asciiTheme="minorHAnsi" w:eastAsia="Times New Roman" w:hAnsiTheme="minorHAnsi" w:cstheme="minorHAnsi"/>
          <w:color w:val="000000"/>
          <w:lang w:val="es-ES" w:eastAsia="ca-ES"/>
        </w:rPr>
        <w:t>0</w:t>
      </w:r>
      <w:r w:rsidR="00C834F4">
        <w:rPr>
          <w:rFonts w:asciiTheme="minorHAnsi" w:eastAsia="Times New Roman" w:hAnsiTheme="minorHAnsi" w:cstheme="minorHAnsi"/>
          <w:color w:val="000000"/>
          <w:lang w:val="es-ES" w:eastAsia="ca-ES"/>
        </w:rPr>
        <w:t xml:space="preserve">] </w:t>
      </w:r>
      <w:r w:rsidRPr="00EB188A">
        <w:rPr>
          <w:rFonts w:asciiTheme="minorHAnsi" w:eastAsia="Times New Roman" w:hAnsiTheme="minorHAnsi" w:cstheme="minorHAnsi"/>
          <w:color w:val="000000"/>
          <w:lang w:val="es-ES" w:eastAsia="ca-ES"/>
        </w:rPr>
        <w:t>volvió a la Tierra con 2 kg. de material recogido en la Luna. Ahora los investigadores han presentado los primeros análisis</w:t>
      </w:r>
      <w:r w:rsidR="00025732" w:rsidRPr="00EB188A">
        <w:rPr>
          <w:rFonts w:asciiTheme="minorHAnsi" w:eastAsia="Times New Roman" w:hAnsiTheme="minorHAnsi" w:cstheme="minorHAnsi"/>
          <w:color w:val="000000"/>
          <w:lang w:val="es-ES" w:eastAsia="ca-ES"/>
        </w:rPr>
        <w:t>.</w:t>
      </w:r>
      <w:r w:rsidRPr="00EB188A">
        <w:rPr>
          <w:rFonts w:asciiTheme="minorHAnsi" w:eastAsia="Times New Roman" w:hAnsiTheme="minorHAnsi" w:cstheme="minorHAnsi"/>
          <w:color w:val="000000"/>
          <w:lang w:val="es-ES" w:eastAsia="ca-ES"/>
        </w:rPr>
        <w:t xml:space="preserve"> </w:t>
      </w:r>
      <w:r w:rsidR="00025732" w:rsidRPr="00EB188A">
        <w:rPr>
          <w:rFonts w:asciiTheme="minorHAnsi" w:eastAsia="Times New Roman" w:hAnsiTheme="minorHAnsi" w:cstheme="minorHAnsi"/>
          <w:color w:val="000000"/>
          <w:lang w:val="es-ES" w:eastAsia="ca-ES"/>
        </w:rPr>
        <w:t xml:space="preserve">La Luna tuvo </w:t>
      </w:r>
      <w:r w:rsidRPr="00EB188A">
        <w:rPr>
          <w:rFonts w:asciiTheme="minorHAnsi" w:eastAsia="Times New Roman" w:hAnsiTheme="minorHAnsi" w:cstheme="minorHAnsi"/>
          <w:color w:val="000000"/>
          <w:lang w:val="es-ES" w:eastAsia="ca-ES"/>
        </w:rPr>
        <w:t xml:space="preserve">volcanes, pero aún no sabíamos hasta cuando estuvieron activos. </w:t>
      </w:r>
    </w:p>
    <w:p w14:paraId="57C3946D" w14:textId="64F1A845" w:rsidR="006E7A8F" w:rsidRPr="00EB188A" w:rsidRDefault="006E7A8F" w:rsidP="00025732">
      <w:pPr>
        <w:shd w:val="clear" w:color="auto" w:fill="FFFFFF"/>
        <w:spacing w:after="0" w:line="408" w:lineRule="atLeast"/>
        <w:rPr>
          <w:rFonts w:asciiTheme="minorHAnsi" w:eastAsia="Times New Roman" w:hAnsiTheme="minorHAnsi" w:cstheme="minorHAnsi"/>
          <w:color w:val="000000"/>
          <w:lang w:val="es-ES" w:eastAsia="ca-ES"/>
        </w:rPr>
      </w:pPr>
      <w:r w:rsidRPr="00EB188A">
        <w:rPr>
          <w:rFonts w:asciiTheme="minorHAnsi" w:eastAsia="Times New Roman" w:hAnsiTheme="minorHAnsi" w:cstheme="minorHAnsi"/>
          <w:color w:val="000000"/>
          <w:lang w:val="es-ES" w:eastAsia="ca-ES"/>
        </w:rPr>
        <w:t>Los restos de lava que ha traído ahora China demuestran que la lava fluyó hace 2.000 millones de años. ¡Gracias a unos gramos de roca hemos recuperado 1.000 millones de años de</w:t>
      </w:r>
      <w:r w:rsidR="00025732" w:rsidRPr="00EB188A">
        <w:rPr>
          <w:rFonts w:asciiTheme="minorHAnsi" w:eastAsia="Times New Roman" w:hAnsiTheme="minorHAnsi" w:cstheme="minorHAnsi"/>
          <w:color w:val="000000"/>
          <w:lang w:val="es-ES" w:eastAsia="ca-ES"/>
        </w:rPr>
        <w:t xml:space="preserve"> </w:t>
      </w:r>
      <w:r w:rsidRPr="00EB188A">
        <w:rPr>
          <w:rFonts w:asciiTheme="minorHAnsi" w:eastAsia="Times New Roman" w:hAnsiTheme="minorHAnsi" w:cstheme="minorHAnsi"/>
          <w:color w:val="000000"/>
          <w:lang w:val="es-ES" w:eastAsia="ca-ES"/>
        </w:rPr>
        <w:t>l</w:t>
      </w:r>
      <w:r w:rsidR="00025732" w:rsidRPr="00EB188A">
        <w:rPr>
          <w:rFonts w:asciiTheme="minorHAnsi" w:eastAsia="Times New Roman" w:hAnsiTheme="minorHAnsi" w:cstheme="minorHAnsi"/>
          <w:color w:val="000000"/>
          <w:lang w:val="es-ES" w:eastAsia="ca-ES"/>
        </w:rPr>
        <w:t>os</w:t>
      </w:r>
      <w:r w:rsidRPr="00EB188A">
        <w:rPr>
          <w:rFonts w:asciiTheme="minorHAnsi" w:eastAsia="Times New Roman" w:hAnsiTheme="minorHAnsi" w:cstheme="minorHAnsi"/>
          <w:color w:val="000000"/>
          <w:lang w:val="es-ES" w:eastAsia="ca-ES"/>
        </w:rPr>
        <w:t xml:space="preserve"> que no sabíamos nada!</w:t>
      </w:r>
    </w:p>
    <w:p w14:paraId="0521F8C3" w14:textId="1D474BAD" w:rsidR="006E7A8F" w:rsidRPr="00EB188A" w:rsidRDefault="006E7A8F" w:rsidP="006E7A8F">
      <w:pPr>
        <w:shd w:val="clear" w:color="auto" w:fill="FFFFFF"/>
        <w:spacing w:after="0" w:line="408" w:lineRule="atLeast"/>
        <w:rPr>
          <w:rFonts w:asciiTheme="minorHAnsi" w:eastAsia="Times New Roman" w:hAnsiTheme="minorHAnsi" w:cstheme="minorHAnsi"/>
          <w:color w:val="000000"/>
          <w:lang w:val="es-ES" w:eastAsia="ca-ES"/>
        </w:rPr>
      </w:pPr>
      <w:r w:rsidRPr="00EB188A">
        <w:rPr>
          <w:rFonts w:asciiTheme="minorHAnsi" w:eastAsia="Times New Roman" w:hAnsiTheme="minorHAnsi" w:cstheme="minorHAnsi"/>
          <w:color w:val="000000"/>
          <w:lang w:val="es-ES" w:eastAsia="ca-ES"/>
        </w:rPr>
        <w:t>La misión de la sonda china consistió en perforar un pozo de 2 metros de profundidad en la región del llamado </w:t>
      </w:r>
      <w:r w:rsidR="00EB188A">
        <w:rPr>
          <w:rFonts w:asciiTheme="minorHAnsi" w:eastAsia="Times New Roman" w:hAnsiTheme="minorHAnsi" w:cstheme="minorHAnsi"/>
          <w:color w:val="000000"/>
          <w:lang w:val="es-ES" w:eastAsia="ca-ES"/>
        </w:rPr>
        <w:t>“</w:t>
      </w:r>
      <w:r w:rsidRPr="00EB188A">
        <w:rPr>
          <w:rFonts w:asciiTheme="minorHAnsi" w:eastAsia="Times New Roman" w:hAnsiTheme="minorHAnsi" w:cstheme="minorHAnsi"/>
          <w:color w:val="000000"/>
          <w:bdr w:val="none" w:sz="0" w:space="0" w:color="auto" w:frame="1"/>
          <w:lang w:val="es-ES" w:eastAsia="ca-ES"/>
        </w:rPr>
        <w:t>Oceanus Procellarum</w:t>
      </w:r>
      <w:r w:rsidR="00EB188A">
        <w:rPr>
          <w:rFonts w:asciiTheme="minorHAnsi" w:eastAsia="Times New Roman" w:hAnsiTheme="minorHAnsi" w:cstheme="minorHAnsi"/>
          <w:color w:val="000000"/>
          <w:bdr w:val="none" w:sz="0" w:space="0" w:color="auto" w:frame="1"/>
          <w:lang w:val="es-ES" w:eastAsia="ca-ES"/>
        </w:rPr>
        <w:t>”</w:t>
      </w:r>
      <w:r w:rsidRPr="00EB188A">
        <w:rPr>
          <w:rFonts w:asciiTheme="minorHAnsi" w:eastAsia="Times New Roman" w:hAnsiTheme="minorHAnsi" w:cstheme="minorHAnsi"/>
          <w:i/>
          <w:iCs/>
          <w:color w:val="000000"/>
          <w:bdr w:val="none" w:sz="0" w:space="0" w:color="auto" w:frame="1"/>
          <w:lang w:val="es-ES" w:eastAsia="ca-ES"/>
        </w:rPr>
        <w:t>. </w:t>
      </w:r>
      <w:r w:rsidRPr="00EB188A">
        <w:rPr>
          <w:rFonts w:asciiTheme="minorHAnsi" w:eastAsia="Times New Roman" w:hAnsiTheme="minorHAnsi" w:cstheme="minorHAnsi"/>
          <w:color w:val="000000"/>
          <w:lang w:val="es-ES" w:eastAsia="ca-ES"/>
        </w:rPr>
        <w:t>Se eligió para aterrizar esta zona de la Luna porque se esperaba que allí se encontrarían los restos de lava más jóvenes, como se ha confirmado.</w:t>
      </w:r>
    </w:p>
    <w:p w14:paraId="0350F82E" w14:textId="2629D3A8" w:rsidR="006E7A8F" w:rsidRPr="00EB188A" w:rsidRDefault="00025732" w:rsidP="006E7A8F">
      <w:pPr>
        <w:shd w:val="clear" w:color="auto" w:fill="FFFFFF"/>
        <w:spacing w:after="0" w:line="408" w:lineRule="atLeast"/>
        <w:jc w:val="center"/>
        <w:rPr>
          <w:rFonts w:asciiTheme="minorHAnsi" w:eastAsia="Times New Roman" w:hAnsiTheme="minorHAnsi" w:cstheme="minorHAnsi"/>
          <w:color w:val="000000"/>
          <w:lang w:val="es-ES" w:eastAsia="ca-ES"/>
        </w:rPr>
      </w:pPr>
      <w:r w:rsidRPr="00EB188A">
        <w:rPr>
          <w:rFonts w:asciiTheme="minorHAnsi" w:eastAsia="Times New Roman" w:hAnsiTheme="minorHAnsi" w:cstheme="minorHAnsi"/>
          <w:b/>
          <w:bCs/>
          <w:color w:val="000000"/>
          <w:bdr w:val="none" w:sz="0" w:space="0" w:color="auto" w:frame="1"/>
          <w:lang w:val="es-ES" w:eastAsia="ca-ES"/>
        </w:rPr>
        <w:t>¿</w:t>
      </w:r>
      <w:r w:rsidR="006E7A8F" w:rsidRPr="00EB188A">
        <w:rPr>
          <w:rFonts w:asciiTheme="minorHAnsi" w:eastAsia="Times New Roman" w:hAnsiTheme="minorHAnsi" w:cstheme="minorHAnsi"/>
          <w:b/>
          <w:bCs/>
          <w:color w:val="000000"/>
          <w:bdr w:val="none" w:sz="0" w:space="0" w:color="auto" w:frame="1"/>
          <w:lang w:val="es-ES" w:eastAsia="ca-ES"/>
        </w:rPr>
        <w:t>Por qué esto nos da pistas sobre la Historia de otros planetas</w:t>
      </w:r>
      <w:r w:rsidRPr="00EB188A">
        <w:rPr>
          <w:rFonts w:asciiTheme="minorHAnsi" w:eastAsia="Times New Roman" w:hAnsiTheme="minorHAnsi" w:cstheme="minorHAnsi"/>
          <w:b/>
          <w:bCs/>
          <w:color w:val="000000"/>
          <w:bdr w:val="none" w:sz="0" w:space="0" w:color="auto" w:frame="1"/>
          <w:lang w:val="es-ES" w:eastAsia="ca-ES"/>
        </w:rPr>
        <w:t>?</w:t>
      </w:r>
    </w:p>
    <w:p w14:paraId="544DBE0C" w14:textId="77777777" w:rsidR="006E7A8F" w:rsidRPr="00EB188A" w:rsidRDefault="006E7A8F" w:rsidP="00025732">
      <w:pPr>
        <w:shd w:val="clear" w:color="auto" w:fill="FFFFFF"/>
        <w:spacing w:after="0" w:line="408" w:lineRule="atLeast"/>
        <w:rPr>
          <w:rFonts w:asciiTheme="minorHAnsi" w:eastAsia="Times New Roman" w:hAnsiTheme="minorHAnsi" w:cstheme="minorHAnsi"/>
          <w:color w:val="000000"/>
          <w:lang w:val="es-ES" w:eastAsia="ca-ES"/>
        </w:rPr>
      </w:pPr>
      <w:r w:rsidRPr="00EB188A">
        <w:rPr>
          <w:rFonts w:asciiTheme="minorHAnsi" w:eastAsia="Times New Roman" w:hAnsiTheme="minorHAnsi" w:cstheme="minorHAnsi"/>
          <w:color w:val="000000"/>
          <w:lang w:val="es-ES" w:eastAsia="ca-ES"/>
        </w:rPr>
        <w:t>Para determinar la edad de una superficie planetaria, los astrónomos cuentan los cráteres que tiene: cuanto más densidad de cráteres, más antigua es.</w:t>
      </w:r>
    </w:p>
    <w:p w14:paraId="7699EF56" w14:textId="7AD1FAD6" w:rsidR="006E7A8F" w:rsidRPr="00EB188A" w:rsidRDefault="006E7A8F" w:rsidP="00025732">
      <w:pPr>
        <w:shd w:val="clear" w:color="auto" w:fill="FFFFFF"/>
        <w:spacing w:after="0" w:line="408" w:lineRule="atLeast"/>
        <w:rPr>
          <w:rFonts w:asciiTheme="minorHAnsi" w:eastAsia="Times New Roman" w:hAnsiTheme="minorHAnsi" w:cstheme="minorHAnsi"/>
          <w:color w:val="000000"/>
          <w:lang w:val="es-ES" w:eastAsia="ca-ES"/>
        </w:rPr>
      </w:pPr>
      <w:r w:rsidRPr="00EB188A">
        <w:rPr>
          <w:rFonts w:asciiTheme="minorHAnsi" w:eastAsia="Times New Roman" w:hAnsiTheme="minorHAnsi" w:cstheme="minorHAnsi"/>
          <w:color w:val="000000"/>
          <w:lang w:val="es-ES" w:eastAsia="ca-ES"/>
        </w:rPr>
        <w:t xml:space="preserve">La Luna es el único lugar donde, además de contar cráteres, también tenemos </w:t>
      </w:r>
      <w:r w:rsidR="00944BD5">
        <w:rPr>
          <w:rFonts w:asciiTheme="minorHAnsi" w:eastAsia="Times New Roman" w:hAnsiTheme="minorHAnsi" w:cstheme="minorHAnsi"/>
          <w:color w:val="000000"/>
          <w:lang w:val="es-ES" w:eastAsia="ca-ES"/>
        </w:rPr>
        <w:t xml:space="preserve">ahora </w:t>
      </w:r>
      <w:r w:rsidRPr="00EB188A">
        <w:rPr>
          <w:rFonts w:asciiTheme="minorHAnsi" w:eastAsia="Times New Roman" w:hAnsiTheme="minorHAnsi" w:cstheme="minorHAnsi"/>
          <w:color w:val="000000"/>
          <w:lang w:val="es-ES" w:eastAsia="ca-ES"/>
        </w:rPr>
        <w:t>muestras con las que determinar la edad.</w:t>
      </w:r>
    </w:p>
    <w:p w14:paraId="0A7F9A5A" w14:textId="1B245262" w:rsidR="006E7A8F" w:rsidRPr="00EB188A" w:rsidRDefault="006E7A8F" w:rsidP="00025732">
      <w:pPr>
        <w:shd w:val="clear" w:color="auto" w:fill="FFFFFF"/>
        <w:spacing w:after="0" w:line="408" w:lineRule="atLeast"/>
        <w:rPr>
          <w:rFonts w:asciiTheme="minorHAnsi" w:eastAsia="Times New Roman" w:hAnsiTheme="minorHAnsi" w:cstheme="minorHAnsi"/>
          <w:color w:val="000000"/>
          <w:lang w:val="es-ES" w:eastAsia="ca-ES"/>
        </w:rPr>
      </w:pPr>
      <w:r w:rsidRPr="00EB188A">
        <w:rPr>
          <w:rFonts w:asciiTheme="minorHAnsi" w:eastAsia="Times New Roman" w:hAnsiTheme="minorHAnsi" w:cstheme="minorHAnsi"/>
          <w:color w:val="000000"/>
          <w:lang w:val="es-ES" w:eastAsia="ca-ES"/>
        </w:rPr>
        <w:t xml:space="preserve">Por eso el estudio de rocas lunares permiten </w:t>
      </w:r>
      <w:r w:rsidR="00EB188A">
        <w:rPr>
          <w:rFonts w:asciiTheme="minorHAnsi" w:eastAsia="Times New Roman" w:hAnsiTheme="minorHAnsi" w:cstheme="minorHAnsi"/>
          <w:color w:val="000000"/>
          <w:lang w:val="es-ES" w:eastAsia="ca-ES"/>
        </w:rPr>
        <w:t>“</w:t>
      </w:r>
      <w:r w:rsidRPr="00EB188A">
        <w:rPr>
          <w:rFonts w:asciiTheme="minorHAnsi" w:eastAsia="Times New Roman" w:hAnsiTheme="minorHAnsi" w:cstheme="minorHAnsi"/>
          <w:color w:val="000000"/>
          <w:lang w:val="es-ES" w:eastAsia="ca-ES"/>
        </w:rPr>
        <w:t>calibrar la edad</w:t>
      </w:r>
      <w:r w:rsidR="00EB188A">
        <w:rPr>
          <w:rFonts w:asciiTheme="minorHAnsi" w:eastAsia="Times New Roman" w:hAnsiTheme="minorHAnsi" w:cstheme="minorHAnsi"/>
          <w:color w:val="000000"/>
          <w:lang w:val="es-ES" w:eastAsia="ca-ES"/>
        </w:rPr>
        <w:t>”</w:t>
      </w:r>
      <w:r w:rsidRPr="00EB188A">
        <w:rPr>
          <w:rFonts w:asciiTheme="minorHAnsi" w:eastAsia="Times New Roman" w:hAnsiTheme="minorHAnsi" w:cstheme="minorHAnsi"/>
          <w:color w:val="000000"/>
          <w:lang w:val="es-ES" w:eastAsia="ca-ES"/>
        </w:rPr>
        <w:t xml:space="preserve"> de otros objetos del Sistema Solar.</w:t>
      </w:r>
    </w:p>
    <w:p w14:paraId="2DB5D962" w14:textId="7CEFE93C" w:rsidR="006E7A8F" w:rsidRPr="00EB188A" w:rsidRDefault="006E7A8F" w:rsidP="006E7A8F">
      <w:pPr>
        <w:shd w:val="clear" w:color="auto" w:fill="FFFFFF"/>
        <w:spacing w:after="0" w:line="408" w:lineRule="atLeast"/>
        <w:jc w:val="center"/>
        <w:rPr>
          <w:rFonts w:asciiTheme="minorHAnsi" w:eastAsia="Times New Roman" w:hAnsiTheme="minorHAnsi" w:cstheme="minorHAnsi"/>
          <w:color w:val="000000"/>
          <w:lang w:val="es-ES" w:eastAsia="ca-ES"/>
        </w:rPr>
      </w:pPr>
      <w:r w:rsidRPr="00EB188A">
        <w:rPr>
          <w:rFonts w:asciiTheme="minorHAnsi" w:eastAsia="Times New Roman" w:hAnsiTheme="minorHAnsi" w:cstheme="minorHAnsi"/>
          <w:b/>
          <w:bCs/>
          <w:color w:val="000000"/>
          <w:bdr w:val="none" w:sz="0" w:space="0" w:color="auto" w:frame="1"/>
          <w:lang w:val="es-ES" w:eastAsia="ca-ES"/>
        </w:rPr>
        <w:t xml:space="preserve">¿Cómo se mide la </w:t>
      </w:r>
      <w:r w:rsidR="00610866">
        <w:rPr>
          <w:rFonts w:asciiTheme="minorHAnsi" w:eastAsia="Times New Roman" w:hAnsiTheme="minorHAnsi" w:cstheme="minorHAnsi"/>
          <w:b/>
          <w:bCs/>
          <w:color w:val="000000"/>
          <w:bdr w:val="none" w:sz="0" w:space="0" w:color="auto" w:frame="1"/>
          <w:lang w:val="es-ES" w:eastAsia="ca-ES"/>
        </w:rPr>
        <w:t>“</w:t>
      </w:r>
      <w:r w:rsidRPr="00EB188A">
        <w:rPr>
          <w:rFonts w:asciiTheme="minorHAnsi" w:eastAsia="Times New Roman" w:hAnsiTheme="minorHAnsi" w:cstheme="minorHAnsi"/>
          <w:b/>
          <w:bCs/>
          <w:color w:val="000000"/>
          <w:bdr w:val="none" w:sz="0" w:space="0" w:color="auto" w:frame="1"/>
          <w:lang w:val="es-ES" w:eastAsia="ca-ES"/>
        </w:rPr>
        <w:t>edad</w:t>
      </w:r>
      <w:r w:rsidR="00610866">
        <w:rPr>
          <w:rFonts w:asciiTheme="minorHAnsi" w:eastAsia="Times New Roman" w:hAnsiTheme="minorHAnsi" w:cstheme="minorHAnsi"/>
          <w:b/>
          <w:bCs/>
          <w:color w:val="000000"/>
          <w:bdr w:val="none" w:sz="0" w:space="0" w:color="auto" w:frame="1"/>
          <w:lang w:val="es-ES" w:eastAsia="ca-ES"/>
        </w:rPr>
        <w:t>”</w:t>
      </w:r>
      <w:r w:rsidRPr="00EB188A">
        <w:rPr>
          <w:rFonts w:asciiTheme="minorHAnsi" w:eastAsia="Times New Roman" w:hAnsiTheme="minorHAnsi" w:cstheme="minorHAnsi"/>
          <w:b/>
          <w:bCs/>
          <w:color w:val="000000"/>
          <w:bdr w:val="none" w:sz="0" w:space="0" w:color="auto" w:frame="1"/>
          <w:lang w:val="es-ES" w:eastAsia="ca-ES"/>
        </w:rPr>
        <w:t xml:space="preserve"> de una roca?</w:t>
      </w:r>
    </w:p>
    <w:p w14:paraId="34615FCA" w14:textId="77777777" w:rsidR="006E7A8F" w:rsidRPr="00EB188A" w:rsidRDefault="006E7A8F" w:rsidP="00025732">
      <w:pPr>
        <w:shd w:val="clear" w:color="auto" w:fill="FFFFFF"/>
        <w:spacing w:after="0" w:line="408" w:lineRule="atLeast"/>
        <w:rPr>
          <w:rFonts w:asciiTheme="minorHAnsi" w:eastAsia="Times New Roman" w:hAnsiTheme="minorHAnsi" w:cstheme="minorHAnsi"/>
          <w:color w:val="000000"/>
          <w:lang w:val="es-ES" w:eastAsia="ca-ES"/>
        </w:rPr>
      </w:pPr>
      <w:r w:rsidRPr="00EB188A">
        <w:rPr>
          <w:rFonts w:asciiTheme="minorHAnsi" w:eastAsia="Times New Roman" w:hAnsiTheme="minorHAnsi" w:cstheme="minorHAnsi"/>
          <w:color w:val="000000"/>
          <w:lang w:val="es-ES" w:eastAsia="ca-ES"/>
        </w:rPr>
        <w:t>Para determinar la edad de una muestra tan antigua, los científicos han medido la proporción de isótopos de plomo.</w:t>
      </w:r>
    </w:p>
    <w:p w14:paraId="16A4A466" w14:textId="2632751C" w:rsidR="006E7A8F" w:rsidRPr="00EB188A" w:rsidRDefault="006E7A8F" w:rsidP="00025732">
      <w:pPr>
        <w:shd w:val="clear" w:color="auto" w:fill="FFFFFF"/>
        <w:spacing w:after="0" w:line="408" w:lineRule="atLeast"/>
        <w:rPr>
          <w:rFonts w:asciiTheme="minorHAnsi" w:eastAsia="Times New Roman" w:hAnsiTheme="minorHAnsi" w:cstheme="minorHAnsi"/>
          <w:color w:val="000000"/>
          <w:lang w:val="es-ES" w:eastAsia="ca-ES"/>
        </w:rPr>
      </w:pPr>
      <w:r w:rsidRPr="00EB188A">
        <w:rPr>
          <w:rFonts w:asciiTheme="minorHAnsi" w:eastAsia="Times New Roman" w:hAnsiTheme="minorHAnsi" w:cstheme="minorHAnsi"/>
          <w:color w:val="000000"/>
          <w:lang w:val="es-ES" w:eastAsia="ca-ES"/>
        </w:rPr>
        <w:t>La idea es muy parecida a</w:t>
      </w:r>
      <w:r w:rsidR="00025732" w:rsidRPr="00EB188A">
        <w:rPr>
          <w:rFonts w:asciiTheme="minorHAnsi" w:eastAsia="Times New Roman" w:hAnsiTheme="minorHAnsi" w:cstheme="minorHAnsi"/>
          <w:color w:val="000000"/>
          <w:lang w:val="es-ES" w:eastAsia="ca-ES"/>
        </w:rPr>
        <w:t xml:space="preserve"> </w:t>
      </w:r>
      <w:r w:rsidRPr="00EB188A">
        <w:rPr>
          <w:rFonts w:asciiTheme="minorHAnsi" w:eastAsia="Times New Roman" w:hAnsiTheme="minorHAnsi" w:cstheme="minorHAnsi"/>
          <w:color w:val="000000"/>
          <w:lang w:val="es-ES" w:eastAsia="ca-ES"/>
        </w:rPr>
        <w:t>l</w:t>
      </w:r>
      <w:r w:rsidR="00025732" w:rsidRPr="00EB188A">
        <w:rPr>
          <w:rFonts w:asciiTheme="minorHAnsi" w:eastAsia="Times New Roman" w:hAnsiTheme="minorHAnsi" w:cstheme="minorHAnsi"/>
          <w:color w:val="000000"/>
          <w:lang w:val="es-ES" w:eastAsia="ca-ES"/>
        </w:rPr>
        <w:t>a</w:t>
      </w:r>
      <w:r w:rsidRPr="00EB188A">
        <w:rPr>
          <w:rFonts w:asciiTheme="minorHAnsi" w:eastAsia="Times New Roman" w:hAnsiTheme="minorHAnsi" w:cstheme="minorHAnsi"/>
          <w:color w:val="000000"/>
          <w:lang w:val="es-ES" w:eastAsia="ca-ES"/>
        </w:rPr>
        <w:t xml:space="preserve"> famosa técnica del </w:t>
      </w:r>
      <w:r w:rsidR="00E761CF" w:rsidRPr="00EB188A">
        <w:rPr>
          <w:rFonts w:asciiTheme="minorHAnsi" w:eastAsia="Times New Roman" w:hAnsiTheme="minorHAnsi" w:cstheme="minorHAnsi"/>
          <w:color w:val="000000"/>
          <w:lang w:val="es-ES" w:eastAsia="ca-ES"/>
        </w:rPr>
        <w:t>“</w:t>
      </w:r>
      <w:r w:rsidRPr="00EB188A">
        <w:rPr>
          <w:rFonts w:asciiTheme="minorHAnsi" w:eastAsia="Times New Roman" w:hAnsiTheme="minorHAnsi" w:cstheme="minorHAnsi"/>
          <w:color w:val="000000"/>
          <w:lang w:val="es-ES" w:eastAsia="ca-ES"/>
        </w:rPr>
        <w:t>carbono-14</w:t>
      </w:r>
      <w:r w:rsidR="00E761CF" w:rsidRPr="00EB188A">
        <w:rPr>
          <w:rFonts w:asciiTheme="minorHAnsi" w:eastAsia="Times New Roman" w:hAnsiTheme="minorHAnsi" w:cstheme="minorHAnsi"/>
          <w:color w:val="000000"/>
          <w:lang w:val="es-ES" w:eastAsia="ca-ES"/>
        </w:rPr>
        <w:t>”</w:t>
      </w:r>
      <w:r w:rsidRPr="00EB188A">
        <w:rPr>
          <w:rFonts w:asciiTheme="minorHAnsi" w:eastAsia="Times New Roman" w:hAnsiTheme="minorHAnsi" w:cstheme="minorHAnsi"/>
          <w:color w:val="000000"/>
          <w:lang w:val="es-ES" w:eastAsia="ca-ES"/>
        </w:rPr>
        <w:t>.</w:t>
      </w:r>
    </w:p>
    <w:p w14:paraId="454392A1" w14:textId="7C492500" w:rsidR="006E7A8F" w:rsidRDefault="006E7A8F" w:rsidP="006E7A8F">
      <w:pPr>
        <w:shd w:val="clear" w:color="auto" w:fill="FFFFFF"/>
        <w:spacing w:after="300" w:line="408" w:lineRule="atLeast"/>
        <w:rPr>
          <w:rFonts w:asciiTheme="minorHAnsi" w:eastAsia="Times New Roman" w:hAnsiTheme="minorHAnsi" w:cstheme="minorHAnsi"/>
          <w:color w:val="000000"/>
          <w:lang w:val="es-ES" w:eastAsia="ca-ES"/>
        </w:rPr>
      </w:pPr>
      <w:r w:rsidRPr="00EB188A">
        <w:rPr>
          <w:rFonts w:asciiTheme="minorHAnsi" w:eastAsia="Times New Roman" w:hAnsiTheme="minorHAnsi" w:cstheme="minorHAnsi"/>
          <w:color w:val="000000"/>
          <w:lang w:val="es-ES" w:eastAsia="ca-ES"/>
        </w:rPr>
        <w:t xml:space="preserve">Los átomos de un elemento están definidos por el número de protones, pero el número de neutrones puede variar según pasa el tiempo. Comparando el número de átomos que tienen una variedad u otra </w:t>
      </w:r>
      <w:r w:rsidR="00E761CF" w:rsidRPr="00EB188A">
        <w:rPr>
          <w:rFonts w:asciiTheme="minorHAnsi" w:eastAsia="Times New Roman" w:hAnsiTheme="minorHAnsi" w:cstheme="minorHAnsi"/>
          <w:color w:val="000000"/>
          <w:lang w:val="es-ES" w:eastAsia="ca-ES"/>
        </w:rPr>
        <w:t>según</w:t>
      </w:r>
      <w:r w:rsidRPr="00EB188A">
        <w:rPr>
          <w:rFonts w:asciiTheme="minorHAnsi" w:eastAsia="Times New Roman" w:hAnsiTheme="minorHAnsi" w:cstheme="minorHAnsi"/>
          <w:color w:val="000000"/>
          <w:lang w:val="es-ES" w:eastAsia="ca-ES"/>
        </w:rPr>
        <w:t xml:space="preserve"> el número de neutrones, se puede determinar la edad de la muestra.</w:t>
      </w:r>
    </w:p>
    <w:p w14:paraId="1FE48DAA" w14:textId="70C8A972" w:rsidR="00954373" w:rsidRDefault="00003845" w:rsidP="006E7A8F">
      <w:pPr>
        <w:shd w:val="clear" w:color="auto" w:fill="FFFFFF"/>
        <w:spacing w:after="300" w:line="408" w:lineRule="atLeast"/>
        <w:rPr>
          <w:rFonts w:asciiTheme="minorHAnsi" w:eastAsia="Times New Roman" w:hAnsiTheme="minorHAnsi" w:cstheme="minorHAnsi"/>
          <w:color w:val="000000"/>
          <w:lang w:eastAsia="ca-ES"/>
        </w:rPr>
      </w:pPr>
      <w:r w:rsidRPr="00E75854">
        <w:rPr>
          <w:rFonts w:asciiTheme="minorHAnsi" w:eastAsia="Times New Roman" w:hAnsiTheme="minorHAnsi" w:cstheme="minorHAnsi"/>
          <w:b/>
          <w:bCs/>
          <w:color w:val="000000"/>
          <w:lang w:eastAsia="ca-ES"/>
        </w:rPr>
        <w:t>Nota meva</w:t>
      </w:r>
      <w:r w:rsidRPr="00B25DC4">
        <w:rPr>
          <w:rFonts w:asciiTheme="minorHAnsi" w:eastAsia="Times New Roman" w:hAnsiTheme="minorHAnsi" w:cstheme="minorHAnsi"/>
          <w:color w:val="000000"/>
          <w:lang w:eastAsia="ca-ES"/>
        </w:rPr>
        <w:t>: lo més important ser</w:t>
      </w:r>
      <w:r w:rsidR="00E75854">
        <w:rPr>
          <w:rFonts w:asciiTheme="minorHAnsi" w:eastAsia="Times New Roman" w:hAnsiTheme="minorHAnsi" w:cstheme="minorHAnsi"/>
          <w:color w:val="000000"/>
          <w:lang w:eastAsia="ca-ES"/>
        </w:rPr>
        <w:t>a</w:t>
      </w:r>
      <w:r w:rsidRPr="00B25DC4">
        <w:rPr>
          <w:rFonts w:asciiTheme="minorHAnsi" w:eastAsia="Times New Roman" w:hAnsiTheme="minorHAnsi" w:cstheme="minorHAnsi"/>
          <w:color w:val="000000"/>
          <w:lang w:eastAsia="ca-ES"/>
        </w:rPr>
        <w:t xml:space="preserve">n </w:t>
      </w:r>
      <w:r w:rsidR="00B25DC4" w:rsidRPr="00B25DC4">
        <w:rPr>
          <w:rFonts w:asciiTheme="minorHAnsi" w:eastAsia="Times New Roman" w:hAnsiTheme="minorHAnsi" w:cstheme="minorHAnsi"/>
          <w:color w:val="000000"/>
          <w:lang w:eastAsia="ca-ES"/>
        </w:rPr>
        <w:t xml:space="preserve">les descobertes que faran </w:t>
      </w:r>
      <w:r w:rsidR="00417439">
        <w:rPr>
          <w:rFonts w:asciiTheme="minorHAnsi" w:eastAsia="Times New Roman" w:hAnsiTheme="minorHAnsi" w:cstheme="minorHAnsi"/>
          <w:color w:val="000000"/>
          <w:lang w:eastAsia="ca-ES"/>
        </w:rPr>
        <w:t xml:space="preserve">els científics </w:t>
      </w:r>
      <w:r w:rsidR="00B25DC4" w:rsidRPr="00B25DC4">
        <w:rPr>
          <w:rFonts w:asciiTheme="minorHAnsi" w:eastAsia="Times New Roman" w:hAnsiTheme="minorHAnsi" w:cstheme="minorHAnsi"/>
          <w:color w:val="000000"/>
          <w:lang w:eastAsia="ca-ES"/>
        </w:rPr>
        <w:t>a partir d’</w:t>
      </w:r>
      <w:r w:rsidR="00C97672">
        <w:rPr>
          <w:rFonts w:asciiTheme="minorHAnsi" w:eastAsia="Times New Roman" w:hAnsiTheme="minorHAnsi" w:cstheme="minorHAnsi"/>
          <w:color w:val="000000"/>
          <w:lang w:eastAsia="ca-ES"/>
        </w:rPr>
        <w:t>aquestes roques</w:t>
      </w:r>
      <w:r w:rsidR="00FB2E6B">
        <w:rPr>
          <w:rFonts w:asciiTheme="minorHAnsi" w:eastAsia="Times New Roman" w:hAnsiTheme="minorHAnsi" w:cstheme="minorHAnsi"/>
          <w:color w:val="000000"/>
          <w:lang w:eastAsia="ca-ES"/>
        </w:rPr>
        <w:t>.</w:t>
      </w:r>
    </w:p>
    <w:p w14:paraId="5A370508" w14:textId="77777777" w:rsidR="00BA14B2" w:rsidRDefault="00BA14B2" w:rsidP="001010D5">
      <w:pPr>
        <w:spacing w:after="0"/>
        <w:rPr>
          <w:sz w:val="28"/>
          <w:szCs w:val="28"/>
        </w:rPr>
      </w:pPr>
      <w:r>
        <w:rPr>
          <w:sz w:val="28"/>
          <w:szCs w:val="28"/>
        </w:rPr>
        <w:lastRenderedPageBreak/>
        <w:t>Cap al desastre</w:t>
      </w:r>
    </w:p>
    <w:p w14:paraId="0BC8D881" w14:textId="77777777" w:rsidR="00BA14B2" w:rsidRPr="00BA14B2" w:rsidRDefault="00BA14B2" w:rsidP="00BA14B2">
      <w:pPr>
        <w:spacing w:after="0" w:line="240" w:lineRule="auto"/>
        <w:jc w:val="center"/>
        <w:outlineLvl w:val="1"/>
        <w:rPr>
          <w:rFonts w:ascii="Open Sans" w:eastAsia="Times New Roman" w:hAnsi="Open Sans" w:cs="Open Sans"/>
          <w:b/>
          <w:bCs/>
          <w:sz w:val="28"/>
          <w:szCs w:val="28"/>
          <w:lang w:eastAsia="ca-ES"/>
        </w:rPr>
      </w:pPr>
      <w:r w:rsidRPr="00BA14B2">
        <w:rPr>
          <w:rFonts w:ascii="Open Sans" w:eastAsia="Times New Roman" w:hAnsi="Open Sans" w:cs="Open Sans"/>
          <w:b/>
          <w:bCs/>
          <w:sz w:val="28"/>
          <w:szCs w:val="28"/>
          <w:lang w:eastAsia="ca-ES"/>
        </w:rPr>
        <w:t>Científics catalans avisen que Catalunya es podria quedar sense platges i ser assotada per huracans en el futur</w:t>
      </w:r>
    </w:p>
    <w:p w14:paraId="3326831D" w14:textId="77777777" w:rsidR="00BA14B2" w:rsidRPr="00BA14B2" w:rsidRDefault="00BA14B2" w:rsidP="00BA14B2">
      <w:pPr>
        <w:spacing w:after="0" w:line="0" w:lineRule="atLeast"/>
        <w:jc w:val="center"/>
        <w:rPr>
          <w:rFonts w:ascii="Times New Roman" w:eastAsia="Times New Roman" w:hAnsi="Times New Roman" w:cs="Times New Roman"/>
          <w:sz w:val="28"/>
          <w:szCs w:val="28"/>
          <w:lang w:eastAsia="ca-ES"/>
        </w:rPr>
      </w:pPr>
      <w:r w:rsidRPr="00BA14B2">
        <w:rPr>
          <w:rFonts w:ascii="Times New Roman" w:eastAsia="Times New Roman" w:hAnsi="Times New Roman" w:cs="Times New Roman"/>
          <w:sz w:val="28"/>
          <w:szCs w:val="28"/>
          <w:lang w:eastAsia="ca-ES"/>
        </w:rPr>
        <w:t>   </w:t>
      </w:r>
    </w:p>
    <w:p w14:paraId="6780B67D" w14:textId="77777777" w:rsidR="00BA14B2" w:rsidRDefault="00BA14B2" w:rsidP="00BA14B2">
      <w:pPr>
        <w:shd w:val="clear" w:color="auto" w:fill="000000"/>
        <w:spacing w:after="0" w:line="0" w:lineRule="auto"/>
        <w:jc w:val="center"/>
        <w:rPr>
          <w:rFonts w:ascii="Times New Roman" w:eastAsia="Times New Roman" w:hAnsi="Times New Roman" w:cs="Times New Roman"/>
          <w:lang w:eastAsia="ca-ES"/>
        </w:rPr>
      </w:pPr>
    </w:p>
    <w:p w14:paraId="3FEE4CCD" w14:textId="6ED2BE0E" w:rsidR="00BA14B2" w:rsidRDefault="00BA14B2" w:rsidP="00BA14B2">
      <w:pPr>
        <w:spacing w:line="240" w:lineRule="atLeast"/>
        <w:textAlignment w:val="top"/>
        <w:rPr>
          <w:rFonts w:ascii="Arial" w:eastAsia="Times New Roman" w:hAnsi="Arial" w:cs="Arial"/>
          <w:color w:val="A0AAB4"/>
          <w:spacing w:val="5"/>
          <w:lang w:eastAsia="ca-ES"/>
        </w:rPr>
      </w:pPr>
      <w:r>
        <w:rPr>
          <w:rFonts w:ascii="Arial" w:eastAsia="Times New Roman" w:hAnsi="Arial" w:cs="Arial"/>
          <w:spacing w:val="5"/>
          <w:lang w:eastAsia="ca-ES"/>
        </w:rPr>
        <w:t>Barcelona</w:t>
      </w:r>
      <w:r>
        <w:rPr>
          <w:rFonts w:ascii="Arial" w:eastAsia="Times New Roman" w:hAnsi="Arial" w:cs="Arial"/>
          <w:color w:val="A0AAB4"/>
          <w:spacing w:val="5"/>
          <w:lang w:eastAsia="ca-ES"/>
        </w:rPr>
        <w:t xml:space="preserve">    </w:t>
      </w:r>
      <w:hyperlink r:id="rId7" w:history="1">
        <w:r w:rsidRPr="009C3365">
          <w:rPr>
            <w:rStyle w:val="Hipervnculo"/>
            <w:rFonts w:ascii="Arial" w:eastAsia="Times New Roman" w:hAnsi="Arial" w:cs="Arial"/>
            <w:color w:val="auto"/>
            <w:spacing w:val="5"/>
            <w:lang w:eastAsia="ca-ES"/>
          </w:rPr>
          <w:t>Ivet N</w:t>
        </w:r>
        <w:r w:rsidR="004A4AF3">
          <w:rPr>
            <w:rStyle w:val="Hipervnculo"/>
            <w:rFonts w:ascii="Arial" w:eastAsia="Times New Roman" w:hAnsi="Arial" w:cs="Arial"/>
            <w:color w:val="auto"/>
            <w:spacing w:val="5"/>
            <w:lang w:eastAsia="ca-ES"/>
          </w:rPr>
          <w:t>ú</w:t>
        </w:r>
        <w:r w:rsidRPr="009C3365">
          <w:rPr>
            <w:rStyle w:val="Hipervnculo"/>
            <w:rFonts w:ascii="Arial" w:eastAsia="Times New Roman" w:hAnsi="Arial" w:cs="Arial"/>
            <w:color w:val="auto"/>
            <w:spacing w:val="5"/>
            <w:lang w:eastAsia="ca-ES"/>
          </w:rPr>
          <w:t>ñez</w:t>
        </w:r>
      </w:hyperlink>
      <w:r w:rsidRPr="009C3365">
        <w:rPr>
          <w:rFonts w:ascii="Arial" w:eastAsia="Times New Roman" w:hAnsi="Arial" w:cs="Arial"/>
          <w:spacing w:val="5"/>
          <w:u w:val="single"/>
          <w:lang w:eastAsia="ca-ES"/>
        </w:rPr>
        <w:t xml:space="preserve">  </w:t>
      </w:r>
      <w:r>
        <w:rPr>
          <w:rFonts w:ascii="Arial" w:eastAsia="Times New Roman" w:hAnsi="Arial" w:cs="Arial"/>
          <w:spacing w:val="5"/>
          <w:lang w:eastAsia="ca-ES"/>
        </w:rPr>
        <w:t xml:space="preserve"> </w:t>
      </w:r>
    </w:p>
    <w:p w14:paraId="34053761" w14:textId="77777777" w:rsidR="00BA14B2" w:rsidRDefault="00BA14B2" w:rsidP="00BA14B2">
      <w:pPr>
        <w:spacing w:after="225" w:line="240" w:lineRule="auto"/>
        <w:rPr>
          <w:rFonts w:asciiTheme="minorHAnsi" w:eastAsia="Times New Roman" w:hAnsiTheme="minorHAnsi" w:cstheme="minorHAnsi"/>
          <w:lang w:eastAsia="ca-ES"/>
        </w:rPr>
      </w:pPr>
      <w:r>
        <w:rPr>
          <w:rFonts w:asciiTheme="minorHAnsi" w:eastAsia="Times New Roman" w:hAnsiTheme="minorHAnsi" w:cstheme="minorHAnsi"/>
          <w:lang w:eastAsia="ca-ES"/>
        </w:rPr>
        <w:t>“</w:t>
      </w:r>
      <w:r>
        <w:rPr>
          <w:rFonts w:asciiTheme="minorHAnsi" w:eastAsia="Times New Roman" w:hAnsiTheme="minorHAnsi" w:cstheme="minorHAnsi"/>
          <w:b/>
          <w:bCs/>
          <w:lang w:eastAsia="ca-ES"/>
        </w:rPr>
        <w:t>El que fem avui dissenya la Terra del futur</w:t>
      </w:r>
      <w:r>
        <w:rPr>
          <w:rFonts w:asciiTheme="minorHAnsi" w:eastAsia="Times New Roman" w:hAnsiTheme="minorHAnsi" w:cstheme="minorHAnsi"/>
          <w:lang w:eastAsia="ca-ES"/>
        </w:rPr>
        <w:t>. Estem canviant la trajectòria del planeta”. Així de contundent comença la conversa de El Món amb </w:t>
      </w:r>
      <w:r>
        <w:rPr>
          <w:rFonts w:asciiTheme="minorHAnsi" w:eastAsia="Times New Roman" w:hAnsiTheme="minorHAnsi" w:cstheme="minorHAnsi"/>
          <w:b/>
          <w:bCs/>
          <w:lang w:eastAsia="ca-ES"/>
        </w:rPr>
        <w:t>Pep Canadell</w:t>
      </w:r>
      <w:r>
        <w:rPr>
          <w:rFonts w:asciiTheme="minorHAnsi" w:eastAsia="Times New Roman" w:hAnsiTheme="minorHAnsi" w:cstheme="minorHAnsi"/>
          <w:lang w:eastAsia="ca-ES"/>
        </w:rPr>
        <w:t>, un dels autors del preocupant informe de l’ONU sobre el canvi climàtic</w:t>
      </w:r>
      <w:r>
        <w:rPr>
          <w:rFonts w:asciiTheme="minorHAnsi" w:eastAsia="Times New Roman" w:hAnsiTheme="minorHAnsi" w:cstheme="minorHAnsi"/>
          <w:b/>
          <w:bCs/>
          <w:lang w:eastAsia="ca-ES"/>
        </w:rPr>
        <w:t>, </w:t>
      </w:r>
      <w:r>
        <w:rPr>
          <w:rFonts w:asciiTheme="minorHAnsi" w:eastAsia="Times New Roman" w:hAnsiTheme="minorHAnsi" w:cstheme="minorHAnsi"/>
          <w:lang w:eastAsia="ca-ES"/>
        </w:rPr>
        <w:t>que va fer saltar totes les alarmes la setmana passada</w:t>
      </w:r>
      <w:r>
        <w:rPr>
          <w:rFonts w:asciiTheme="minorHAnsi" w:eastAsia="Times New Roman" w:hAnsiTheme="minorHAnsi" w:cstheme="minorHAnsi"/>
          <w:b/>
          <w:bCs/>
          <w:lang w:eastAsia="ca-ES"/>
        </w:rPr>
        <w:t>.</w:t>
      </w:r>
      <w:r>
        <w:rPr>
          <w:rFonts w:asciiTheme="minorHAnsi" w:eastAsia="Times New Roman" w:hAnsiTheme="minorHAnsi" w:cstheme="minorHAnsi"/>
          <w:lang w:eastAsia="ca-ES"/>
        </w:rPr>
        <w:t> L’anàlisi de l’IPCC, el comitè d’experts en canvi climàtic, preveu un </w:t>
      </w:r>
      <w:r>
        <w:rPr>
          <w:rFonts w:asciiTheme="minorHAnsi" w:eastAsia="Times New Roman" w:hAnsiTheme="minorHAnsi" w:cstheme="minorHAnsi"/>
          <w:b/>
          <w:bCs/>
          <w:lang w:eastAsia="ca-ES"/>
        </w:rPr>
        <w:t>augment generalitzat de la temperatura de fins a 4,4 c°</w:t>
      </w:r>
      <w:r>
        <w:rPr>
          <w:rFonts w:asciiTheme="minorHAnsi" w:eastAsia="Times New Roman" w:hAnsiTheme="minorHAnsi" w:cstheme="minorHAnsi"/>
          <w:lang w:eastAsia="ca-ES"/>
        </w:rPr>
        <w:t> a finals de segle, lo que suposaria, de retruc, un augment encara més gran del nivell del mar i l’aparició de </w:t>
      </w:r>
      <w:r>
        <w:rPr>
          <w:rFonts w:asciiTheme="minorHAnsi" w:eastAsia="Times New Roman" w:hAnsiTheme="minorHAnsi" w:cstheme="minorHAnsi"/>
          <w:b/>
          <w:bCs/>
          <w:lang w:eastAsia="ca-ES"/>
        </w:rPr>
        <w:t>fenòmens meteorològics cada vegada més extrems.</w:t>
      </w:r>
      <w:r>
        <w:rPr>
          <w:rFonts w:asciiTheme="minorHAnsi" w:eastAsia="Times New Roman" w:hAnsiTheme="minorHAnsi" w:cstheme="minorHAnsi"/>
          <w:lang w:eastAsia="ca-ES"/>
        </w:rPr>
        <w:t> Aturar l’augment de la temperatura encara està en les nostres mans, però preocupa la quantitat de gasos d’efecte hivernacle que seguim emetent.</w:t>
      </w:r>
    </w:p>
    <w:p w14:paraId="472A5516" w14:textId="77777777" w:rsidR="00BA14B2" w:rsidRDefault="00BA14B2" w:rsidP="001010D5">
      <w:pPr>
        <w:spacing w:after="0" w:line="240" w:lineRule="auto"/>
        <w:rPr>
          <w:rFonts w:asciiTheme="minorHAnsi" w:eastAsia="Times New Roman" w:hAnsiTheme="minorHAnsi" w:cstheme="minorHAnsi"/>
          <w:color w:val="000000"/>
          <w:shd w:val="clear" w:color="auto" w:fill="FFFFFF"/>
          <w:lang w:eastAsia="ca-ES"/>
        </w:rPr>
      </w:pPr>
      <w:r>
        <w:rPr>
          <w:rFonts w:asciiTheme="minorHAnsi" w:eastAsia="Times New Roman" w:hAnsiTheme="minorHAnsi" w:cstheme="minorHAnsi"/>
          <w:color w:val="000000"/>
          <w:shd w:val="clear" w:color="auto" w:fill="FFFFFF"/>
          <w:lang w:eastAsia="ca-ES"/>
        </w:rPr>
        <w:t>De fet, Canadell assegura que cada any </w:t>
      </w:r>
      <w:r>
        <w:rPr>
          <w:rFonts w:asciiTheme="minorHAnsi" w:eastAsia="Times New Roman" w:hAnsiTheme="minorHAnsi" w:cstheme="minorHAnsi"/>
          <w:b/>
          <w:bCs/>
          <w:color w:val="000000"/>
          <w:shd w:val="clear" w:color="auto" w:fill="FFFFFF"/>
          <w:lang w:eastAsia="ca-ES"/>
        </w:rPr>
        <w:t>la humanitat emet 42.000 milions de tones de diòxid de carboni</w:t>
      </w:r>
      <w:r>
        <w:rPr>
          <w:rFonts w:asciiTheme="minorHAnsi" w:eastAsia="Times New Roman" w:hAnsiTheme="minorHAnsi" w:cstheme="minorHAnsi"/>
          <w:color w:val="000000"/>
          <w:shd w:val="clear" w:color="auto" w:fill="FFFFFF"/>
          <w:lang w:eastAsia="ca-ES"/>
        </w:rPr>
        <w:t>, tot i que la gent “no entén la bestiesa que és aquesta xifra”. Aquest gas s’està acumulant a l’atmosfera des de 1750, i mai es dilueix, per la qual cosa “encara que paréssim les emissions ens quedaríem amb el clima que ja tenim”. “Si no parem les emissions, i el clima s’escalfa fins a extrems que no ens agraden, no hi podrem fer res. Només ens quedarà dir “ja us ho vam avisar fa trenta anys”, adverteix l’executiu del </w:t>
      </w:r>
      <w:r>
        <w:rPr>
          <w:rFonts w:asciiTheme="minorHAnsi" w:eastAsia="Times New Roman" w:hAnsiTheme="minorHAnsi" w:cstheme="minorHAnsi"/>
          <w:b/>
          <w:bCs/>
          <w:color w:val="000000"/>
          <w:shd w:val="clear" w:color="auto" w:fill="FFFFFF"/>
          <w:lang w:eastAsia="ca-ES"/>
        </w:rPr>
        <w:t>Global Carbon Project</w:t>
      </w:r>
      <w:r>
        <w:rPr>
          <w:rFonts w:asciiTheme="minorHAnsi" w:eastAsia="Times New Roman" w:hAnsiTheme="minorHAnsi" w:cstheme="minorHAnsi"/>
          <w:color w:val="000000"/>
          <w:shd w:val="clear" w:color="auto" w:fill="FFFFFF"/>
          <w:lang w:eastAsia="ca-ES"/>
        </w:rPr>
        <w:t>.</w:t>
      </w:r>
    </w:p>
    <w:p w14:paraId="6EFEB920" w14:textId="77777777" w:rsidR="001010D5" w:rsidRDefault="001010D5" w:rsidP="00BA14B2">
      <w:pPr>
        <w:spacing w:after="225" w:line="240" w:lineRule="auto"/>
        <w:rPr>
          <w:rFonts w:asciiTheme="minorHAnsi" w:eastAsia="Times New Roman" w:hAnsiTheme="minorHAnsi" w:cstheme="minorHAnsi"/>
          <w:lang w:eastAsia="ca-ES"/>
        </w:rPr>
      </w:pPr>
    </w:p>
    <w:p w14:paraId="3E2CB1B5" w14:textId="3237826D" w:rsidR="00313B26" w:rsidRPr="00B96BBC" w:rsidRDefault="00313B26" w:rsidP="001010D5">
      <w:pPr>
        <w:spacing w:after="0"/>
        <w:rPr>
          <w:b/>
          <w:bCs/>
          <w:sz w:val="32"/>
          <w:szCs w:val="32"/>
        </w:rPr>
      </w:pPr>
      <w:r w:rsidRPr="00B96BBC">
        <w:rPr>
          <w:b/>
          <w:bCs/>
          <w:sz w:val="32"/>
          <w:szCs w:val="32"/>
        </w:rPr>
        <w:t>El casino mundial</w:t>
      </w:r>
    </w:p>
    <w:p w14:paraId="53AA3A31" w14:textId="77777777" w:rsidR="00313B26" w:rsidRPr="00313B26" w:rsidRDefault="00313B26" w:rsidP="00313B26">
      <w:pPr>
        <w:rPr>
          <w:lang w:val="es-ES"/>
        </w:rPr>
      </w:pPr>
      <w:r w:rsidRPr="00313B26">
        <w:rPr>
          <w:lang w:val="es-ES"/>
        </w:rPr>
        <w:t>(Fragmentos de un artículo de Juan Torres López)</w:t>
      </w:r>
    </w:p>
    <w:p w14:paraId="44874C42" w14:textId="77777777" w:rsidR="00313B26" w:rsidRPr="00313B26" w:rsidRDefault="00313B26" w:rsidP="00313B26">
      <w:pPr>
        <w:shd w:val="clear" w:color="auto" w:fill="FFFFFF"/>
        <w:spacing w:before="100" w:beforeAutospacing="1" w:after="360" w:line="240" w:lineRule="auto"/>
        <w:rPr>
          <w:rFonts w:ascii="Times New Roman" w:eastAsia="Times New Roman" w:hAnsi="Times New Roman" w:cs="Times New Roman"/>
          <w:b/>
          <w:bCs/>
          <w:color w:val="333333"/>
          <w:sz w:val="21"/>
          <w:szCs w:val="21"/>
          <w:lang w:val="es-ES" w:eastAsia="ca-ES"/>
        </w:rPr>
      </w:pPr>
      <w:r w:rsidRPr="00313B26">
        <w:rPr>
          <w:rFonts w:ascii="Times New Roman" w:eastAsia="Times New Roman" w:hAnsi="Times New Roman" w:cs="Times New Roman"/>
          <w:color w:val="333333"/>
          <w:sz w:val="21"/>
          <w:szCs w:val="21"/>
          <w:lang w:val="es-ES" w:eastAsia="ca-ES"/>
        </w:rPr>
        <w:t>Aunque las cifras no se presentan acumuladas se pueden sumar con relativa facilidad las correspondientes a cada uno de los diferentes conceptos para obtener el total</w:t>
      </w:r>
      <w:r w:rsidRPr="00313B26">
        <w:rPr>
          <w:rFonts w:ascii="Times New Roman" w:eastAsia="Times New Roman" w:hAnsi="Times New Roman" w:cs="Times New Roman"/>
          <w:b/>
          <w:bCs/>
          <w:color w:val="333333"/>
          <w:sz w:val="21"/>
          <w:szCs w:val="21"/>
          <w:lang w:val="es-ES" w:eastAsia="ca-ES"/>
        </w:rPr>
        <w:t xml:space="preserve">: 14.937 billones de dólares </w:t>
      </w:r>
      <w:r w:rsidRPr="00313B26">
        <w:rPr>
          <w:rFonts w:ascii="Times New Roman" w:eastAsia="Times New Roman" w:hAnsi="Times New Roman" w:cs="Times New Roman"/>
          <w:color w:val="333333"/>
          <w:sz w:val="21"/>
          <w:szCs w:val="21"/>
          <w:lang w:val="es-ES" w:eastAsia="ca-ES"/>
        </w:rPr>
        <w:t>(billones españoles, es decir, millones de millones).  (De transacciones financieras.)</w:t>
      </w:r>
    </w:p>
    <w:p w14:paraId="15854D61" w14:textId="05AD24A0" w:rsidR="00313B26" w:rsidRPr="00313B26" w:rsidRDefault="00313B26" w:rsidP="00313B26">
      <w:pPr>
        <w:rPr>
          <w:color w:val="333333"/>
          <w:sz w:val="21"/>
          <w:szCs w:val="21"/>
          <w:shd w:val="clear" w:color="auto" w:fill="FFFFFF"/>
          <w:lang w:val="es-ES"/>
        </w:rPr>
      </w:pPr>
      <w:r w:rsidRPr="00313B26">
        <w:rPr>
          <w:color w:val="333333"/>
          <w:sz w:val="21"/>
          <w:szCs w:val="21"/>
          <w:shd w:val="clear" w:color="auto" w:fill="FFFFFF"/>
          <w:lang w:val="es-ES"/>
        </w:rPr>
        <w:t>Según las estimaciones del Fondo Monetario Internacional</w:t>
      </w:r>
      <w:r w:rsidR="00477FF7">
        <w:rPr>
          <w:color w:val="333333"/>
          <w:sz w:val="21"/>
          <w:szCs w:val="21"/>
          <w:shd w:val="clear" w:color="auto" w:fill="FFFFFF"/>
          <w:lang w:val="es-ES"/>
        </w:rPr>
        <w:t>,</w:t>
      </w:r>
      <w:r w:rsidRPr="00313B26">
        <w:rPr>
          <w:color w:val="333333"/>
          <w:sz w:val="21"/>
          <w:szCs w:val="21"/>
          <w:shd w:val="clear" w:color="auto" w:fill="FFFFFF"/>
          <w:lang w:val="es-ES"/>
        </w:rPr>
        <w:t xml:space="preserve"> los gastos de todos los gobiernos del mundo suman 35,6 billones de euros en 2020, de modo que sería suficiente una tasa del 0,24%, es decir, de 24 céntimos por cada 100 dólares de transacción financiera, para sufragar la totalidad de ese gasto sin necesidad de ningún otro impuesto o cualquier otra financiación adicional.</w:t>
      </w:r>
    </w:p>
    <w:p w14:paraId="35F64E11" w14:textId="77777777" w:rsidR="00313B26" w:rsidRPr="00313B26" w:rsidRDefault="00313B26" w:rsidP="00313B26">
      <w:pPr>
        <w:rPr>
          <w:color w:val="333333"/>
          <w:sz w:val="21"/>
          <w:szCs w:val="21"/>
          <w:shd w:val="clear" w:color="auto" w:fill="FFFFFF"/>
          <w:lang w:val="es-ES"/>
        </w:rPr>
      </w:pPr>
      <w:r w:rsidRPr="00313B26">
        <w:rPr>
          <w:color w:val="333333"/>
          <w:sz w:val="21"/>
          <w:szCs w:val="21"/>
          <w:shd w:val="clear" w:color="auto" w:fill="FFFFFF"/>
          <w:lang w:val="es-ES"/>
        </w:rPr>
        <w:t>Según la Conferencia de las Naciones Unidas sobre el Comercio y Desarrollo (UNCTAD), para conseguir los </w:t>
      </w:r>
      <w:hyperlink r:id="rId8" w:history="1">
        <w:r w:rsidRPr="00021885">
          <w:rPr>
            <w:sz w:val="21"/>
            <w:szCs w:val="21"/>
            <w:shd w:val="clear" w:color="auto" w:fill="FFFFFF"/>
            <w:lang w:val="es-ES"/>
          </w:rPr>
          <w:t>Objetivos del Milenio</w:t>
        </w:r>
      </w:hyperlink>
      <w:r w:rsidRPr="00313B26">
        <w:rPr>
          <w:color w:val="333333"/>
          <w:sz w:val="21"/>
          <w:szCs w:val="21"/>
          <w:shd w:val="clear" w:color="auto" w:fill="FFFFFF"/>
          <w:lang w:val="es-ES"/>
        </w:rPr>
        <w:t>, destinados a cubrir las necesidades básicas de la población mundial, se necesitarían entre cinco y siete billones de dólares anuales hasta 2030. Si tomamos la cantidad más grande, resulta que se podría conseguir con una ínfima tasa del 0,04%, es decir, de 4 céntimos por cada 100 dólares de transacción financiera.</w:t>
      </w:r>
    </w:p>
    <w:p w14:paraId="451DB51F" w14:textId="77777777" w:rsidR="00313B26" w:rsidRPr="00313B26" w:rsidRDefault="00313B26" w:rsidP="00313B26">
      <w:pPr>
        <w:rPr>
          <w:lang w:val="es-ES"/>
        </w:rPr>
      </w:pPr>
      <w:r w:rsidRPr="00313B26">
        <w:rPr>
          <w:color w:val="333333"/>
          <w:sz w:val="21"/>
          <w:szCs w:val="21"/>
          <w:shd w:val="clear" w:color="auto" w:fill="FFFFFF"/>
          <w:lang w:val="es-ES"/>
        </w:rPr>
        <w:t>Al menos, seamos sinceros y honestos</w:t>
      </w:r>
      <w:r w:rsidRPr="00C912FB">
        <w:rPr>
          <w:color w:val="333333"/>
          <w:sz w:val="21"/>
          <w:szCs w:val="21"/>
          <w:u w:val="single"/>
          <w:shd w:val="clear" w:color="auto" w:fill="FFFFFF"/>
          <w:lang w:val="es-ES"/>
        </w:rPr>
        <w:t>: no hay escasez de dinero, hay miseria de voluntades y un egoísmo atroz por parte de quienes manejan los resortes del poder en el planeta</w:t>
      </w:r>
      <w:r w:rsidRPr="00313B26">
        <w:rPr>
          <w:color w:val="333333"/>
          <w:sz w:val="21"/>
          <w:szCs w:val="21"/>
          <w:shd w:val="clear" w:color="auto" w:fill="FFFFFF"/>
          <w:lang w:val="es-ES"/>
        </w:rPr>
        <w:t>. Los datos que acabo de presentar muestran que vivimos en un sistema que crea la penuria artificialmente. Y lo hace así porque solo se puede tener dominada a la inmensa mayoría de la población si se la mantiene bajo la esclavitud de la ignorancia, la insatisfacción y la deuda.</w:t>
      </w:r>
    </w:p>
    <w:p w14:paraId="4C5CFF75" w14:textId="1FBA4306" w:rsidR="006E7A8F" w:rsidRPr="006E7A8F" w:rsidRDefault="006E7A8F" w:rsidP="006E7A8F">
      <w:pPr>
        <w:shd w:val="clear" w:color="auto" w:fill="FFFFFF"/>
        <w:spacing w:after="300" w:line="408" w:lineRule="atLeast"/>
        <w:rPr>
          <w:rFonts w:ascii="Times New Roman" w:eastAsia="Times New Roman" w:hAnsi="Times New Roman" w:cs="Times New Roman"/>
          <w:color w:val="000000"/>
          <w:lang w:val="es-ES" w:eastAsia="ca-ES"/>
        </w:rPr>
      </w:pPr>
    </w:p>
    <w:p w14:paraId="26C10498" w14:textId="77777777" w:rsidR="006E7A8F" w:rsidRPr="006E7A8F" w:rsidRDefault="006E7A8F" w:rsidP="006E7A8F">
      <w:pPr>
        <w:shd w:val="clear" w:color="auto" w:fill="FFFFFF"/>
        <w:spacing w:after="300" w:line="408" w:lineRule="atLeast"/>
        <w:rPr>
          <w:rFonts w:ascii="Times New Roman" w:eastAsia="Times New Roman" w:hAnsi="Times New Roman" w:cs="Times New Roman"/>
          <w:color w:val="000000"/>
          <w:lang w:val="es-ES" w:eastAsia="ca-ES"/>
        </w:rPr>
      </w:pPr>
      <w:r w:rsidRPr="006E7A8F">
        <w:rPr>
          <w:rFonts w:ascii="Times New Roman" w:eastAsia="Times New Roman" w:hAnsi="Times New Roman" w:cs="Times New Roman"/>
          <w:color w:val="000000"/>
          <w:lang w:val="es-ES" w:eastAsia="ca-ES"/>
        </w:rPr>
        <w:t> </w:t>
      </w:r>
    </w:p>
    <w:p w14:paraId="49B6389E" w14:textId="77777777" w:rsidR="006E7A8F" w:rsidRPr="006E7A8F" w:rsidRDefault="006E7A8F">
      <w:pPr>
        <w:rPr>
          <w:lang w:val="es-ES"/>
        </w:rPr>
      </w:pPr>
    </w:p>
    <w:sectPr w:rsidR="006E7A8F" w:rsidRPr="006E7A8F" w:rsidSect="00B05B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064B"/>
    <w:multiLevelType w:val="multilevel"/>
    <w:tmpl w:val="346A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826A6"/>
    <w:multiLevelType w:val="multilevel"/>
    <w:tmpl w:val="B260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7173D"/>
    <w:multiLevelType w:val="multilevel"/>
    <w:tmpl w:val="6F90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910C84"/>
    <w:multiLevelType w:val="multilevel"/>
    <w:tmpl w:val="9F5A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234C35"/>
    <w:multiLevelType w:val="multilevel"/>
    <w:tmpl w:val="91E6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6910F4"/>
    <w:multiLevelType w:val="multilevel"/>
    <w:tmpl w:val="4CF6E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186F81"/>
    <w:multiLevelType w:val="multilevel"/>
    <w:tmpl w:val="E222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EE7503"/>
    <w:multiLevelType w:val="multilevel"/>
    <w:tmpl w:val="8FE4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B06676"/>
    <w:multiLevelType w:val="multilevel"/>
    <w:tmpl w:val="343C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3"/>
  </w:num>
  <w:num w:numId="4">
    <w:abstractNumId w:val="4"/>
  </w:num>
  <w:num w:numId="5">
    <w:abstractNumId w:val="6"/>
  </w:num>
  <w:num w:numId="6">
    <w:abstractNumId w:val="2"/>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A8F"/>
    <w:rsid w:val="00003845"/>
    <w:rsid w:val="00021885"/>
    <w:rsid w:val="00025732"/>
    <w:rsid w:val="0010086E"/>
    <w:rsid w:val="001010D5"/>
    <w:rsid w:val="002F6F8E"/>
    <w:rsid w:val="00313B26"/>
    <w:rsid w:val="00417439"/>
    <w:rsid w:val="00477FF7"/>
    <w:rsid w:val="004A4AF3"/>
    <w:rsid w:val="00553E87"/>
    <w:rsid w:val="00567569"/>
    <w:rsid w:val="00610866"/>
    <w:rsid w:val="006A060C"/>
    <w:rsid w:val="006E7A8F"/>
    <w:rsid w:val="007C5E5F"/>
    <w:rsid w:val="00944BD5"/>
    <w:rsid w:val="00954373"/>
    <w:rsid w:val="009C3365"/>
    <w:rsid w:val="00B05B11"/>
    <w:rsid w:val="00B25DC4"/>
    <w:rsid w:val="00B340D0"/>
    <w:rsid w:val="00B96BBC"/>
    <w:rsid w:val="00BA14B2"/>
    <w:rsid w:val="00C834F4"/>
    <w:rsid w:val="00C912FB"/>
    <w:rsid w:val="00C918FE"/>
    <w:rsid w:val="00C97672"/>
    <w:rsid w:val="00DB507D"/>
    <w:rsid w:val="00E75854"/>
    <w:rsid w:val="00E761CF"/>
    <w:rsid w:val="00EB188A"/>
    <w:rsid w:val="00EB552F"/>
    <w:rsid w:val="00FB2E6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EB9C0"/>
  <w15:chartTrackingRefBased/>
  <w15:docId w15:val="{0E58F4B8-2C87-4295-B8ED-987ABA8F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A14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8728">
      <w:bodyDiv w:val="1"/>
      <w:marLeft w:val="0"/>
      <w:marRight w:val="0"/>
      <w:marTop w:val="0"/>
      <w:marBottom w:val="0"/>
      <w:divBdr>
        <w:top w:val="none" w:sz="0" w:space="0" w:color="auto"/>
        <w:left w:val="none" w:sz="0" w:space="0" w:color="auto"/>
        <w:bottom w:val="none" w:sz="0" w:space="0" w:color="auto"/>
        <w:right w:val="none" w:sz="0" w:space="0" w:color="auto"/>
      </w:divBdr>
      <w:divsChild>
        <w:div w:id="934094127">
          <w:marLeft w:val="0"/>
          <w:marRight w:val="0"/>
          <w:marTop w:val="0"/>
          <w:marBottom w:val="0"/>
          <w:divBdr>
            <w:top w:val="none" w:sz="0" w:space="0" w:color="auto"/>
            <w:left w:val="none" w:sz="0" w:space="0" w:color="auto"/>
            <w:bottom w:val="none" w:sz="0" w:space="0" w:color="auto"/>
            <w:right w:val="none" w:sz="0" w:space="0" w:color="auto"/>
          </w:divBdr>
          <w:divsChild>
            <w:div w:id="779956549">
              <w:marLeft w:val="0"/>
              <w:marRight w:val="0"/>
              <w:marTop w:val="0"/>
              <w:marBottom w:val="0"/>
              <w:divBdr>
                <w:top w:val="none" w:sz="0" w:space="0" w:color="auto"/>
                <w:left w:val="none" w:sz="0" w:space="0" w:color="auto"/>
                <w:bottom w:val="none" w:sz="0" w:space="0" w:color="auto"/>
                <w:right w:val="none" w:sz="0" w:space="0" w:color="auto"/>
              </w:divBdr>
              <w:divsChild>
                <w:div w:id="664011956">
                  <w:marLeft w:val="0"/>
                  <w:marRight w:val="0"/>
                  <w:marTop w:val="0"/>
                  <w:marBottom w:val="0"/>
                  <w:divBdr>
                    <w:top w:val="none" w:sz="0" w:space="0" w:color="auto"/>
                    <w:left w:val="none" w:sz="0" w:space="0" w:color="auto"/>
                    <w:bottom w:val="none" w:sz="0" w:space="0" w:color="auto"/>
                    <w:right w:val="none" w:sz="0" w:space="0" w:color="auto"/>
                  </w:divBdr>
                  <w:divsChild>
                    <w:div w:id="1214729929">
                      <w:marLeft w:val="0"/>
                      <w:marRight w:val="0"/>
                      <w:marTop w:val="0"/>
                      <w:marBottom w:val="0"/>
                      <w:divBdr>
                        <w:top w:val="none" w:sz="0" w:space="0" w:color="auto"/>
                        <w:left w:val="none" w:sz="0" w:space="0" w:color="auto"/>
                        <w:bottom w:val="none" w:sz="0" w:space="0" w:color="auto"/>
                        <w:right w:val="none" w:sz="0" w:space="0" w:color="auto"/>
                      </w:divBdr>
                    </w:div>
                  </w:divsChild>
                </w:div>
                <w:div w:id="694842114">
                  <w:marLeft w:val="0"/>
                  <w:marRight w:val="0"/>
                  <w:marTop w:val="0"/>
                  <w:marBottom w:val="0"/>
                  <w:divBdr>
                    <w:top w:val="none" w:sz="0" w:space="0" w:color="auto"/>
                    <w:left w:val="none" w:sz="0" w:space="0" w:color="auto"/>
                    <w:bottom w:val="none" w:sz="0" w:space="0" w:color="auto"/>
                    <w:right w:val="none" w:sz="0" w:space="0" w:color="auto"/>
                  </w:divBdr>
                  <w:divsChild>
                    <w:div w:id="155197376">
                      <w:marLeft w:val="0"/>
                      <w:marRight w:val="0"/>
                      <w:marTop w:val="0"/>
                      <w:marBottom w:val="0"/>
                      <w:divBdr>
                        <w:top w:val="none" w:sz="0" w:space="0" w:color="auto"/>
                        <w:left w:val="none" w:sz="0" w:space="0" w:color="auto"/>
                        <w:bottom w:val="none" w:sz="0" w:space="0" w:color="auto"/>
                        <w:right w:val="none" w:sz="0" w:space="0" w:color="auto"/>
                      </w:divBdr>
                      <w:divsChild>
                        <w:div w:id="1263145191">
                          <w:marLeft w:val="0"/>
                          <w:marRight w:val="0"/>
                          <w:marTop w:val="0"/>
                          <w:marBottom w:val="0"/>
                          <w:divBdr>
                            <w:top w:val="none" w:sz="0" w:space="0" w:color="auto"/>
                            <w:left w:val="none" w:sz="0" w:space="0" w:color="auto"/>
                            <w:bottom w:val="none" w:sz="0" w:space="0" w:color="auto"/>
                            <w:right w:val="none" w:sz="0" w:space="0" w:color="auto"/>
                          </w:divBdr>
                          <w:divsChild>
                            <w:div w:id="1659335163">
                              <w:marLeft w:val="-225"/>
                              <w:marRight w:val="-225"/>
                              <w:marTop w:val="0"/>
                              <w:marBottom w:val="0"/>
                              <w:divBdr>
                                <w:top w:val="none" w:sz="0" w:space="0" w:color="auto"/>
                                <w:left w:val="none" w:sz="0" w:space="0" w:color="auto"/>
                                <w:bottom w:val="none" w:sz="0" w:space="0" w:color="auto"/>
                                <w:right w:val="none" w:sz="0" w:space="0" w:color="auto"/>
                              </w:divBdr>
                              <w:divsChild>
                                <w:div w:id="1246111518">
                                  <w:marLeft w:val="0"/>
                                  <w:marRight w:val="0"/>
                                  <w:marTop w:val="0"/>
                                  <w:marBottom w:val="0"/>
                                  <w:divBdr>
                                    <w:top w:val="none" w:sz="0" w:space="0" w:color="auto"/>
                                    <w:left w:val="none" w:sz="0" w:space="0" w:color="auto"/>
                                    <w:bottom w:val="none" w:sz="0" w:space="0" w:color="auto"/>
                                    <w:right w:val="none" w:sz="0" w:space="0" w:color="auto"/>
                                  </w:divBdr>
                                  <w:divsChild>
                                    <w:div w:id="235558042">
                                      <w:marLeft w:val="0"/>
                                      <w:marRight w:val="0"/>
                                      <w:marTop w:val="0"/>
                                      <w:marBottom w:val="0"/>
                                      <w:divBdr>
                                        <w:top w:val="none" w:sz="0" w:space="0" w:color="auto"/>
                                        <w:left w:val="none" w:sz="0" w:space="0" w:color="auto"/>
                                        <w:bottom w:val="none" w:sz="0" w:space="0" w:color="auto"/>
                                        <w:right w:val="none" w:sz="0" w:space="0" w:color="auto"/>
                                      </w:divBdr>
                                      <w:divsChild>
                                        <w:div w:id="2117751394">
                                          <w:marLeft w:val="-225"/>
                                          <w:marRight w:val="-225"/>
                                          <w:marTop w:val="0"/>
                                          <w:marBottom w:val="0"/>
                                          <w:divBdr>
                                            <w:top w:val="none" w:sz="0" w:space="0" w:color="auto"/>
                                            <w:left w:val="none" w:sz="0" w:space="0" w:color="auto"/>
                                            <w:bottom w:val="none" w:sz="0" w:space="0" w:color="auto"/>
                                            <w:right w:val="none" w:sz="0" w:space="0" w:color="auto"/>
                                          </w:divBdr>
                                          <w:divsChild>
                                            <w:div w:id="1881279318">
                                              <w:marLeft w:val="0"/>
                                              <w:marRight w:val="0"/>
                                              <w:marTop w:val="0"/>
                                              <w:marBottom w:val="0"/>
                                              <w:divBdr>
                                                <w:top w:val="none" w:sz="0" w:space="0" w:color="auto"/>
                                                <w:left w:val="none" w:sz="0" w:space="0" w:color="auto"/>
                                                <w:bottom w:val="none" w:sz="0" w:space="0" w:color="auto"/>
                                                <w:right w:val="none" w:sz="0" w:space="0" w:color="auto"/>
                                              </w:divBdr>
                                              <w:divsChild>
                                                <w:div w:id="1973708146">
                                                  <w:marLeft w:val="0"/>
                                                  <w:marRight w:val="0"/>
                                                  <w:marTop w:val="0"/>
                                                  <w:marBottom w:val="0"/>
                                                  <w:divBdr>
                                                    <w:top w:val="none" w:sz="0" w:space="0" w:color="auto"/>
                                                    <w:left w:val="none" w:sz="0" w:space="0" w:color="auto"/>
                                                    <w:bottom w:val="none" w:sz="0" w:space="0" w:color="auto"/>
                                                    <w:right w:val="none" w:sz="0" w:space="0" w:color="auto"/>
                                                  </w:divBdr>
                                                  <w:divsChild>
                                                    <w:div w:id="1348797970">
                                                      <w:marLeft w:val="-225"/>
                                                      <w:marRight w:val="-225"/>
                                                      <w:marTop w:val="0"/>
                                                      <w:marBottom w:val="0"/>
                                                      <w:divBdr>
                                                        <w:top w:val="none" w:sz="0" w:space="0" w:color="auto"/>
                                                        <w:left w:val="none" w:sz="0" w:space="0" w:color="auto"/>
                                                        <w:bottom w:val="none" w:sz="0" w:space="0" w:color="auto"/>
                                                        <w:right w:val="none" w:sz="0" w:space="0" w:color="auto"/>
                                                      </w:divBdr>
                                                      <w:divsChild>
                                                        <w:div w:id="1376393874">
                                                          <w:marLeft w:val="0"/>
                                                          <w:marRight w:val="0"/>
                                                          <w:marTop w:val="0"/>
                                                          <w:marBottom w:val="0"/>
                                                          <w:divBdr>
                                                            <w:top w:val="none" w:sz="0" w:space="0" w:color="auto"/>
                                                            <w:left w:val="none" w:sz="0" w:space="0" w:color="auto"/>
                                                            <w:bottom w:val="none" w:sz="0" w:space="0" w:color="auto"/>
                                                            <w:right w:val="none" w:sz="0" w:space="0" w:color="auto"/>
                                                          </w:divBdr>
                                                          <w:divsChild>
                                                            <w:div w:id="263731693">
                                                              <w:marLeft w:val="0"/>
                                                              <w:marRight w:val="0"/>
                                                              <w:marTop w:val="0"/>
                                                              <w:marBottom w:val="0"/>
                                                              <w:divBdr>
                                                                <w:top w:val="none" w:sz="0" w:space="0" w:color="auto"/>
                                                                <w:left w:val="none" w:sz="0" w:space="0" w:color="auto"/>
                                                                <w:bottom w:val="none" w:sz="0" w:space="0" w:color="auto"/>
                                                                <w:right w:val="none" w:sz="0" w:space="0" w:color="auto"/>
                                                              </w:divBdr>
                                                              <w:divsChild>
                                                                <w:div w:id="795567815">
                                                                  <w:marLeft w:val="0"/>
                                                                  <w:marRight w:val="0"/>
                                                                  <w:marTop w:val="0"/>
                                                                  <w:marBottom w:val="0"/>
                                                                  <w:divBdr>
                                                                    <w:top w:val="none" w:sz="0" w:space="0" w:color="auto"/>
                                                                    <w:left w:val="none" w:sz="0" w:space="0" w:color="auto"/>
                                                                    <w:bottom w:val="none" w:sz="0" w:space="0" w:color="auto"/>
                                                                    <w:right w:val="none" w:sz="0" w:space="0" w:color="auto"/>
                                                                  </w:divBdr>
                                                                  <w:divsChild>
                                                                    <w:div w:id="7222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651481">
                                              <w:marLeft w:val="0"/>
                                              <w:marRight w:val="0"/>
                                              <w:marTop w:val="0"/>
                                              <w:marBottom w:val="0"/>
                                              <w:divBdr>
                                                <w:top w:val="none" w:sz="0" w:space="0" w:color="auto"/>
                                                <w:left w:val="none" w:sz="0" w:space="0" w:color="auto"/>
                                                <w:bottom w:val="none" w:sz="0" w:space="0" w:color="auto"/>
                                                <w:right w:val="none" w:sz="0" w:space="0" w:color="auto"/>
                                              </w:divBdr>
                                              <w:divsChild>
                                                <w:div w:id="1634142316">
                                                  <w:marLeft w:val="0"/>
                                                  <w:marRight w:val="0"/>
                                                  <w:marTop w:val="0"/>
                                                  <w:marBottom w:val="0"/>
                                                  <w:divBdr>
                                                    <w:top w:val="none" w:sz="0" w:space="0" w:color="auto"/>
                                                    <w:left w:val="none" w:sz="0" w:space="0" w:color="auto"/>
                                                    <w:bottom w:val="none" w:sz="0" w:space="0" w:color="auto"/>
                                                    <w:right w:val="none" w:sz="0" w:space="0" w:color="auto"/>
                                                  </w:divBdr>
                                                  <w:divsChild>
                                                    <w:div w:id="1436898623">
                                                      <w:marLeft w:val="-225"/>
                                                      <w:marRight w:val="-225"/>
                                                      <w:marTop w:val="0"/>
                                                      <w:marBottom w:val="0"/>
                                                      <w:divBdr>
                                                        <w:top w:val="none" w:sz="0" w:space="0" w:color="auto"/>
                                                        <w:left w:val="none" w:sz="0" w:space="0" w:color="auto"/>
                                                        <w:bottom w:val="none" w:sz="0" w:space="0" w:color="auto"/>
                                                        <w:right w:val="none" w:sz="0" w:space="0" w:color="auto"/>
                                                      </w:divBdr>
                                                      <w:divsChild>
                                                        <w:div w:id="1389185965">
                                                          <w:marLeft w:val="0"/>
                                                          <w:marRight w:val="0"/>
                                                          <w:marTop w:val="0"/>
                                                          <w:marBottom w:val="0"/>
                                                          <w:divBdr>
                                                            <w:top w:val="none" w:sz="0" w:space="0" w:color="auto"/>
                                                            <w:left w:val="none" w:sz="0" w:space="0" w:color="auto"/>
                                                            <w:bottom w:val="none" w:sz="0" w:space="0" w:color="auto"/>
                                                            <w:right w:val="none" w:sz="0" w:space="0" w:color="auto"/>
                                                          </w:divBdr>
                                                          <w:divsChild>
                                                            <w:div w:id="1784835729">
                                                              <w:marLeft w:val="0"/>
                                                              <w:marRight w:val="0"/>
                                                              <w:marTop w:val="0"/>
                                                              <w:marBottom w:val="0"/>
                                                              <w:divBdr>
                                                                <w:top w:val="none" w:sz="0" w:space="0" w:color="auto"/>
                                                                <w:left w:val="none" w:sz="0" w:space="0" w:color="auto"/>
                                                                <w:bottom w:val="none" w:sz="0" w:space="0" w:color="auto"/>
                                                                <w:right w:val="none" w:sz="0" w:space="0" w:color="auto"/>
                                                              </w:divBdr>
                                                              <w:divsChild>
                                                                <w:div w:id="2007858688">
                                                                  <w:marLeft w:val="0"/>
                                                                  <w:marRight w:val="0"/>
                                                                  <w:marTop w:val="0"/>
                                                                  <w:marBottom w:val="0"/>
                                                                  <w:divBdr>
                                                                    <w:top w:val="none" w:sz="0" w:space="0" w:color="auto"/>
                                                                    <w:left w:val="none" w:sz="0" w:space="0" w:color="auto"/>
                                                                    <w:bottom w:val="none" w:sz="0" w:space="0" w:color="auto"/>
                                                                    <w:right w:val="none" w:sz="0" w:space="0" w:color="auto"/>
                                                                  </w:divBdr>
                                                                  <w:divsChild>
                                                                    <w:div w:id="109741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978144">
                                              <w:marLeft w:val="0"/>
                                              <w:marRight w:val="0"/>
                                              <w:marTop w:val="0"/>
                                              <w:marBottom w:val="0"/>
                                              <w:divBdr>
                                                <w:top w:val="none" w:sz="0" w:space="0" w:color="auto"/>
                                                <w:left w:val="none" w:sz="0" w:space="0" w:color="auto"/>
                                                <w:bottom w:val="none" w:sz="0" w:space="0" w:color="auto"/>
                                                <w:right w:val="none" w:sz="0" w:space="0" w:color="auto"/>
                                              </w:divBdr>
                                              <w:divsChild>
                                                <w:div w:id="799417661">
                                                  <w:marLeft w:val="0"/>
                                                  <w:marRight w:val="0"/>
                                                  <w:marTop w:val="0"/>
                                                  <w:marBottom w:val="0"/>
                                                  <w:divBdr>
                                                    <w:top w:val="none" w:sz="0" w:space="0" w:color="auto"/>
                                                    <w:left w:val="none" w:sz="0" w:space="0" w:color="auto"/>
                                                    <w:bottom w:val="none" w:sz="0" w:space="0" w:color="auto"/>
                                                    <w:right w:val="none" w:sz="0" w:space="0" w:color="auto"/>
                                                  </w:divBdr>
                                                  <w:divsChild>
                                                    <w:div w:id="1644851156">
                                                      <w:marLeft w:val="-225"/>
                                                      <w:marRight w:val="-225"/>
                                                      <w:marTop w:val="0"/>
                                                      <w:marBottom w:val="0"/>
                                                      <w:divBdr>
                                                        <w:top w:val="none" w:sz="0" w:space="0" w:color="auto"/>
                                                        <w:left w:val="none" w:sz="0" w:space="0" w:color="auto"/>
                                                        <w:bottom w:val="none" w:sz="0" w:space="0" w:color="auto"/>
                                                        <w:right w:val="none" w:sz="0" w:space="0" w:color="auto"/>
                                                      </w:divBdr>
                                                      <w:divsChild>
                                                        <w:div w:id="147328384">
                                                          <w:marLeft w:val="0"/>
                                                          <w:marRight w:val="0"/>
                                                          <w:marTop w:val="0"/>
                                                          <w:marBottom w:val="0"/>
                                                          <w:divBdr>
                                                            <w:top w:val="none" w:sz="0" w:space="0" w:color="auto"/>
                                                            <w:left w:val="none" w:sz="0" w:space="0" w:color="auto"/>
                                                            <w:bottom w:val="none" w:sz="0" w:space="0" w:color="auto"/>
                                                            <w:right w:val="none" w:sz="0" w:space="0" w:color="auto"/>
                                                          </w:divBdr>
                                                          <w:divsChild>
                                                            <w:div w:id="2033191366">
                                                              <w:marLeft w:val="0"/>
                                                              <w:marRight w:val="0"/>
                                                              <w:marTop w:val="0"/>
                                                              <w:marBottom w:val="0"/>
                                                              <w:divBdr>
                                                                <w:top w:val="none" w:sz="0" w:space="0" w:color="auto"/>
                                                                <w:left w:val="none" w:sz="0" w:space="0" w:color="auto"/>
                                                                <w:bottom w:val="none" w:sz="0" w:space="0" w:color="auto"/>
                                                                <w:right w:val="none" w:sz="0" w:space="0" w:color="auto"/>
                                                              </w:divBdr>
                                                              <w:divsChild>
                                                                <w:div w:id="1416782805">
                                                                  <w:marLeft w:val="0"/>
                                                                  <w:marRight w:val="0"/>
                                                                  <w:marTop w:val="0"/>
                                                                  <w:marBottom w:val="0"/>
                                                                  <w:divBdr>
                                                                    <w:top w:val="none" w:sz="0" w:space="0" w:color="auto"/>
                                                                    <w:left w:val="none" w:sz="0" w:space="0" w:color="auto"/>
                                                                    <w:bottom w:val="none" w:sz="0" w:space="0" w:color="auto"/>
                                                                    <w:right w:val="none" w:sz="0" w:space="0" w:color="auto"/>
                                                                  </w:divBdr>
                                                                  <w:divsChild>
                                                                    <w:div w:id="30870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464839">
                                              <w:marLeft w:val="0"/>
                                              <w:marRight w:val="0"/>
                                              <w:marTop w:val="0"/>
                                              <w:marBottom w:val="0"/>
                                              <w:divBdr>
                                                <w:top w:val="none" w:sz="0" w:space="0" w:color="auto"/>
                                                <w:left w:val="none" w:sz="0" w:space="0" w:color="auto"/>
                                                <w:bottom w:val="none" w:sz="0" w:space="0" w:color="auto"/>
                                                <w:right w:val="none" w:sz="0" w:space="0" w:color="auto"/>
                                              </w:divBdr>
                                              <w:divsChild>
                                                <w:div w:id="1928420599">
                                                  <w:marLeft w:val="0"/>
                                                  <w:marRight w:val="0"/>
                                                  <w:marTop w:val="0"/>
                                                  <w:marBottom w:val="0"/>
                                                  <w:divBdr>
                                                    <w:top w:val="none" w:sz="0" w:space="0" w:color="auto"/>
                                                    <w:left w:val="none" w:sz="0" w:space="0" w:color="auto"/>
                                                    <w:bottom w:val="none" w:sz="0" w:space="0" w:color="auto"/>
                                                    <w:right w:val="none" w:sz="0" w:space="0" w:color="auto"/>
                                                  </w:divBdr>
                                                  <w:divsChild>
                                                    <w:div w:id="457186146">
                                                      <w:marLeft w:val="-225"/>
                                                      <w:marRight w:val="-225"/>
                                                      <w:marTop w:val="0"/>
                                                      <w:marBottom w:val="0"/>
                                                      <w:divBdr>
                                                        <w:top w:val="none" w:sz="0" w:space="0" w:color="auto"/>
                                                        <w:left w:val="none" w:sz="0" w:space="0" w:color="auto"/>
                                                        <w:bottom w:val="none" w:sz="0" w:space="0" w:color="auto"/>
                                                        <w:right w:val="none" w:sz="0" w:space="0" w:color="auto"/>
                                                      </w:divBdr>
                                                      <w:divsChild>
                                                        <w:div w:id="1111124289">
                                                          <w:marLeft w:val="0"/>
                                                          <w:marRight w:val="0"/>
                                                          <w:marTop w:val="0"/>
                                                          <w:marBottom w:val="0"/>
                                                          <w:divBdr>
                                                            <w:top w:val="none" w:sz="0" w:space="0" w:color="auto"/>
                                                            <w:left w:val="none" w:sz="0" w:space="0" w:color="auto"/>
                                                            <w:bottom w:val="none" w:sz="0" w:space="0" w:color="auto"/>
                                                            <w:right w:val="none" w:sz="0" w:space="0" w:color="auto"/>
                                                          </w:divBdr>
                                                          <w:divsChild>
                                                            <w:div w:id="722212220">
                                                              <w:marLeft w:val="0"/>
                                                              <w:marRight w:val="0"/>
                                                              <w:marTop w:val="0"/>
                                                              <w:marBottom w:val="0"/>
                                                              <w:divBdr>
                                                                <w:top w:val="none" w:sz="0" w:space="0" w:color="auto"/>
                                                                <w:left w:val="none" w:sz="0" w:space="0" w:color="auto"/>
                                                                <w:bottom w:val="none" w:sz="0" w:space="0" w:color="auto"/>
                                                                <w:right w:val="none" w:sz="0" w:space="0" w:color="auto"/>
                                                              </w:divBdr>
                                                              <w:divsChild>
                                                                <w:div w:id="1025448663">
                                                                  <w:marLeft w:val="0"/>
                                                                  <w:marRight w:val="0"/>
                                                                  <w:marTop w:val="0"/>
                                                                  <w:marBottom w:val="0"/>
                                                                  <w:divBdr>
                                                                    <w:top w:val="none" w:sz="0" w:space="0" w:color="auto"/>
                                                                    <w:left w:val="none" w:sz="0" w:space="0" w:color="auto"/>
                                                                    <w:bottom w:val="none" w:sz="0" w:space="0" w:color="auto"/>
                                                                    <w:right w:val="none" w:sz="0" w:space="0" w:color="auto"/>
                                                                  </w:divBdr>
                                                                  <w:divsChild>
                                                                    <w:div w:id="3419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0201">
                                                      <w:marLeft w:val="-225"/>
                                                      <w:marRight w:val="-225"/>
                                                      <w:marTop w:val="585"/>
                                                      <w:marBottom w:val="585"/>
                                                      <w:divBdr>
                                                        <w:top w:val="none" w:sz="0" w:space="0" w:color="auto"/>
                                                        <w:left w:val="none" w:sz="0" w:space="0" w:color="auto"/>
                                                        <w:bottom w:val="none" w:sz="0" w:space="0" w:color="auto"/>
                                                        <w:right w:val="none" w:sz="0" w:space="0" w:color="auto"/>
                                                      </w:divBdr>
                                                    </w:div>
                                                    <w:div w:id="1987322712">
                                                      <w:marLeft w:val="-225"/>
                                                      <w:marRight w:val="-225"/>
                                                      <w:marTop w:val="0"/>
                                                      <w:marBottom w:val="0"/>
                                                      <w:divBdr>
                                                        <w:top w:val="none" w:sz="0" w:space="0" w:color="auto"/>
                                                        <w:left w:val="none" w:sz="0" w:space="0" w:color="auto"/>
                                                        <w:bottom w:val="none" w:sz="0" w:space="0" w:color="auto"/>
                                                        <w:right w:val="none" w:sz="0" w:space="0" w:color="auto"/>
                                                      </w:divBdr>
                                                      <w:divsChild>
                                                        <w:div w:id="412943136">
                                                          <w:marLeft w:val="0"/>
                                                          <w:marRight w:val="0"/>
                                                          <w:marTop w:val="0"/>
                                                          <w:marBottom w:val="0"/>
                                                          <w:divBdr>
                                                            <w:top w:val="none" w:sz="0" w:space="0" w:color="auto"/>
                                                            <w:left w:val="none" w:sz="0" w:space="0" w:color="auto"/>
                                                            <w:bottom w:val="none" w:sz="0" w:space="0" w:color="auto"/>
                                                            <w:right w:val="none" w:sz="0" w:space="0" w:color="auto"/>
                                                          </w:divBdr>
                                                          <w:divsChild>
                                                            <w:div w:id="1581670664">
                                                              <w:marLeft w:val="0"/>
                                                              <w:marRight w:val="0"/>
                                                              <w:marTop w:val="0"/>
                                                              <w:marBottom w:val="0"/>
                                                              <w:divBdr>
                                                                <w:top w:val="none" w:sz="0" w:space="0" w:color="auto"/>
                                                                <w:left w:val="none" w:sz="0" w:space="0" w:color="auto"/>
                                                                <w:bottom w:val="none" w:sz="0" w:space="0" w:color="auto"/>
                                                                <w:right w:val="none" w:sz="0" w:space="0" w:color="auto"/>
                                                              </w:divBdr>
                                                              <w:divsChild>
                                                                <w:div w:id="892500839">
                                                                  <w:marLeft w:val="0"/>
                                                                  <w:marRight w:val="0"/>
                                                                  <w:marTop w:val="0"/>
                                                                  <w:marBottom w:val="0"/>
                                                                  <w:divBdr>
                                                                    <w:top w:val="none" w:sz="0" w:space="0" w:color="auto"/>
                                                                    <w:left w:val="none" w:sz="0" w:space="0" w:color="auto"/>
                                                                    <w:bottom w:val="none" w:sz="0" w:space="0" w:color="auto"/>
                                                                    <w:right w:val="none" w:sz="0" w:space="0" w:color="auto"/>
                                                                  </w:divBdr>
                                                                  <w:divsChild>
                                                                    <w:div w:id="2292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870505">
                                  <w:marLeft w:val="0"/>
                                  <w:marRight w:val="0"/>
                                  <w:marTop w:val="600"/>
                                  <w:marBottom w:val="0"/>
                                  <w:divBdr>
                                    <w:top w:val="none" w:sz="0" w:space="0" w:color="auto"/>
                                    <w:left w:val="none" w:sz="0" w:space="0" w:color="auto"/>
                                    <w:bottom w:val="none" w:sz="0" w:space="0" w:color="auto"/>
                                    <w:right w:val="none" w:sz="0" w:space="0" w:color="auto"/>
                                  </w:divBdr>
                                  <w:divsChild>
                                    <w:div w:id="122576732">
                                      <w:marLeft w:val="0"/>
                                      <w:marRight w:val="0"/>
                                      <w:marTop w:val="0"/>
                                      <w:marBottom w:val="0"/>
                                      <w:divBdr>
                                        <w:top w:val="none" w:sz="0" w:space="0" w:color="auto"/>
                                        <w:left w:val="none" w:sz="0" w:space="0" w:color="auto"/>
                                        <w:bottom w:val="none" w:sz="0" w:space="0" w:color="auto"/>
                                        <w:right w:val="none" w:sz="0" w:space="0" w:color="auto"/>
                                      </w:divBdr>
                                      <w:divsChild>
                                        <w:div w:id="1956448207">
                                          <w:marLeft w:val="0"/>
                                          <w:marRight w:val="0"/>
                                          <w:marTop w:val="0"/>
                                          <w:marBottom w:val="0"/>
                                          <w:divBdr>
                                            <w:top w:val="none" w:sz="0" w:space="0" w:color="auto"/>
                                            <w:left w:val="none" w:sz="0" w:space="0" w:color="auto"/>
                                            <w:bottom w:val="none" w:sz="0" w:space="0" w:color="auto"/>
                                            <w:right w:val="none" w:sz="0" w:space="0" w:color="auto"/>
                                          </w:divBdr>
                                          <w:divsChild>
                                            <w:div w:id="2774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011277">
          <w:marLeft w:val="0"/>
          <w:marRight w:val="0"/>
          <w:marTop w:val="0"/>
          <w:marBottom w:val="0"/>
          <w:divBdr>
            <w:top w:val="none" w:sz="0" w:space="0" w:color="auto"/>
            <w:left w:val="none" w:sz="0" w:space="0" w:color="auto"/>
            <w:bottom w:val="none" w:sz="0" w:space="0" w:color="auto"/>
            <w:right w:val="none" w:sz="0" w:space="0" w:color="auto"/>
          </w:divBdr>
          <w:divsChild>
            <w:div w:id="1941208979">
              <w:marLeft w:val="0"/>
              <w:marRight w:val="0"/>
              <w:marTop w:val="0"/>
              <w:marBottom w:val="0"/>
              <w:divBdr>
                <w:top w:val="none" w:sz="0" w:space="0" w:color="auto"/>
                <w:left w:val="none" w:sz="0" w:space="0" w:color="auto"/>
                <w:bottom w:val="none" w:sz="0" w:space="0" w:color="auto"/>
                <w:right w:val="none" w:sz="0" w:space="0" w:color="auto"/>
              </w:divBdr>
              <w:divsChild>
                <w:div w:id="1158956253">
                  <w:marLeft w:val="0"/>
                  <w:marRight w:val="0"/>
                  <w:marTop w:val="0"/>
                  <w:marBottom w:val="0"/>
                  <w:divBdr>
                    <w:top w:val="none" w:sz="0" w:space="0" w:color="auto"/>
                    <w:left w:val="none" w:sz="0" w:space="0" w:color="auto"/>
                    <w:bottom w:val="none" w:sz="0" w:space="0" w:color="auto"/>
                    <w:right w:val="none" w:sz="0" w:space="0" w:color="auto"/>
                  </w:divBdr>
                  <w:divsChild>
                    <w:div w:id="21222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5462">
          <w:marLeft w:val="0"/>
          <w:marRight w:val="0"/>
          <w:marTop w:val="0"/>
          <w:marBottom w:val="0"/>
          <w:divBdr>
            <w:top w:val="none" w:sz="0" w:space="0" w:color="auto"/>
            <w:left w:val="none" w:sz="0" w:space="0" w:color="auto"/>
            <w:bottom w:val="none" w:sz="0" w:space="0" w:color="auto"/>
            <w:right w:val="none" w:sz="0" w:space="0" w:color="auto"/>
          </w:divBdr>
          <w:divsChild>
            <w:div w:id="1359505855">
              <w:marLeft w:val="0"/>
              <w:marRight w:val="0"/>
              <w:marTop w:val="0"/>
              <w:marBottom w:val="0"/>
              <w:divBdr>
                <w:top w:val="none" w:sz="0" w:space="0" w:color="auto"/>
                <w:left w:val="none" w:sz="0" w:space="0" w:color="auto"/>
                <w:bottom w:val="none" w:sz="0" w:space="0" w:color="auto"/>
                <w:right w:val="none" w:sz="0" w:space="0" w:color="auto"/>
              </w:divBdr>
              <w:divsChild>
                <w:div w:id="862593842">
                  <w:marLeft w:val="0"/>
                  <w:marRight w:val="0"/>
                  <w:marTop w:val="0"/>
                  <w:marBottom w:val="0"/>
                  <w:divBdr>
                    <w:top w:val="none" w:sz="0" w:space="0" w:color="auto"/>
                    <w:left w:val="none" w:sz="0" w:space="0" w:color="auto"/>
                    <w:bottom w:val="none" w:sz="0" w:space="0" w:color="auto"/>
                    <w:right w:val="none" w:sz="0" w:space="0" w:color="auto"/>
                  </w:divBdr>
                  <w:divsChild>
                    <w:div w:id="1633711990">
                      <w:marLeft w:val="0"/>
                      <w:marRight w:val="0"/>
                      <w:marTop w:val="0"/>
                      <w:marBottom w:val="510"/>
                      <w:divBdr>
                        <w:top w:val="none" w:sz="0" w:space="0" w:color="auto"/>
                        <w:left w:val="none" w:sz="0" w:space="0" w:color="auto"/>
                        <w:bottom w:val="none" w:sz="0" w:space="0" w:color="auto"/>
                        <w:right w:val="none" w:sz="0" w:space="0" w:color="auto"/>
                      </w:divBdr>
                    </w:div>
                    <w:div w:id="129976904">
                      <w:marLeft w:val="0"/>
                      <w:marRight w:val="0"/>
                      <w:marTop w:val="0"/>
                      <w:marBottom w:val="0"/>
                      <w:divBdr>
                        <w:top w:val="none" w:sz="0" w:space="0" w:color="auto"/>
                        <w:left w:val="none" w:sz="0" w:space="0" w:color="auto"/>
                        <w:bottom w:val="none" w:sz="0" w:space="0" w:color="auto"/>
                        <w:right w:val="none" w:sz="0" w:space="0" w:color="auto"/>
                      </w:divBdr>
                    </w:div>
                    <w:div w:id="2090618066">
                      <w:marLeft w:val="0"/>
                      <w:marRight w:val="0"/>
                      <w:marTop w:val="0"/>
                      <w:marBottom w:val="0"/>
                      <w:divBdr>
                        <w:top w:val="none" w:sz="0" w:space="0" w:color="auto"/>
                        <w:left w:val="none" w:sz="0" w:space="0" w:color="auto"/>
                        <w:bottom w:val="none" w:sz="0" w:space="0" w:color="auto"/>
                        <w:right w:val="none" w:sz="0" w:space="0" w:color="auto"/>
                      </w:divBdr>
                      <w:divsChild>
                        <w:div w:id="349532051">
                          <w:marLeft w:val="0"/>
                          <w:marRight w:val="0"/>
                          <w:marTop w:val="0"/>
                          <w:marBottom w:val="0"/>
                          <w:divBdr>
                            <w:top w:val="none" w:sz="0" w:space="0" w:color="auto"/>
                            <w:left w:val="none" w:sz="0" w:space="0" w:color="auto"/>
                            <w:bottom w:val="none" w:sz="0" w:space="0" w:color="auto"/>
                            <w:right w:val="none" w:sz="0" w:space="0" w:color="auto"/>
                          </w:divBdr>
                          <w:divsChild>
                            <w:div w:id="178441706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0"/>
                                  <w:marRight w:val="0"/>
                                  <w:marTop w:val="0"/>
                                  <w:marBottom w:val="0"/>
                                  <w:divBdr>
                                    <w:top w:val="single" w:sz="2" w:space="0" w:color="999999"/>
                                    <w:left w:val="single" w:sz="2" w:space="0" w:color="999999"/>
                                    <w:bottom w:val="single" w:sz="2" w:space="0" w:color="999999"/>
                                    <w:right w:val="single" w:sz="2" w:space="0" w:color="999999"/>
                                  </w:divBdr>
                                  <w:divsChild>
                                    <w:div w:id="116685877">
                                      <w:marLeft w:val="0"/>
                                      <w:marRight w:val="0"/>
                                      <w:marTop w:val="0"/>
                                      <w:marBottom w:val="0"/>
                                      <w:divBdr>
                                        <w:top w:val="none" w:sz="0" w:space="0" w:color="auto"/>
                                        <w:left w:val="none" w:sz="0" w:space="0" w:color="auto"/>
                                        <w:bottom w:val="none" w:sz="0" w:space="0" w:color="auto"/>
                                        <w:right w:val="none" w:sz="0" w:space="0" w:color="auto"/>
                                      </w:divBdr>
                                      <w:divsChild>
                                        <w:div w:id="13555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364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undp.org/content/undp/es/home/sdgoverview/mdg_goals.html" TargetMode="External"/><Relationship Id="rId3" Type="http://schemas.openxmlformats.org/officeDocument/2006/relationships/styles" Target="styles.xml"/><Relationship Id="rId7" Type="http://schemas.openxmlformats.org/officeDocument/2006/relationships/hyperlink" Target="https://elmon.cat/author/inune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logs.publico.es/alberto-sicilia/author/albertosicili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85A4-6F4E-4BDF-83A1-92A523EF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788</Words>
  <Characters>4496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sal sal</dc:creator>
  <cp:keywords/>
  <dc:description/>
  <cp:lastModifiedBy>Antoni sal sal</cp:lastModifiedBy>
  <cp:revision>31</cp:revision>
  <dcterms:created xsi:type="dcterms:W3CDTF">2021-10-09T10:20:00Z</dcterms:created>
  <dcterms:modified xsi:type="dcterms:W3CDTF">2022-01-07T10:31:00Z</dcterms:modified>
</cp:coreProperties>
</file>