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D7" w:rsidRDefault="005869D7" w:rsidP="00E96C78">
      <w:pPr>
        <w:jc w:val="center"/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>Millores socials aconseguides el 2018</w:t>
      </w:r>
    </w:p>
    <w:p w:rsidR="005869D7" w:rsidRDefault="005869D7" w:rsidP="005869D7">
      <w:pPr>
        <w:rPr>
          <w:lang w:val="ca-ES"/>
        </w:rPr>
      </w:pPr>
      <w:r>
        <w:rPr>
          <w:lang w:val="ca-ES"/>
        </w:rPr>
        <w:t xml:space="preserve">En el pacte sindical: </w:t>
      </w:r>
      <w:r w:rsidR="00580914">
        <w:rPr>
          <w:lang w:val="ca-ES"/>
        </w:rPr>
        <w:t>salari</w:t>
      </w:r>
      <w:r>
        <w:rPr>
          <w:lang w:val="ca-ES"/>
        </w:rPr>
        <w:t xml:space="preserve"> mínim de </w:t>
      </w:r>
      <w:r w:rsidRPr="007909DA">
        <w:rPr>
          <w:b/>
          <w:lang w:val="ca-ES"/>
        </w:rPr>
        <w:t>14.000 euros anuals</w:t>
      </w:r>
      <w:r>
        <w:rPr>
          <w:lang w:val="ca-ES"/>
        </w:rPr>
        <w:t>, en conveni.</w:t>
      </w:r>
    </w:p>
    <w:p w:rsidR="005869D7" w:rsidRDefault="005869D7" w:rsidP="005869D7">
      <w:pPr>
        <w:rPr>
          <w:lang w:val="ca-ES"/>
        </w:rPr>
      </w:pPr>
      <w:r>
        <w:rPr>
          <w:lang w:val="ca-ES"/>
        </w:rPr>
        <w:t>Sanitat universal per a treballadors/es immigrants, amb papers o sense.</w:t>
      </w:r>
    </w:p>
    <w:p w:rsidR="005869D7" w:rsidRDefault="005869D7" w:rsidP="005869D7">
      <w:pPr>
        <w:spacing w:after="0"/>
        <w:rPr>
          <w:lang w:val="ca-ES"/>
        </w:rPr>
      </w:pPr>
      <w:r>
        <w:rPr>
          <w:lang w:val="ca-ES"/>
        </w:rPr>
        <w:t xml:space="preserve">Augment una mica significatiu de les pensions de viduïtat (aprovat </w:t>
      </w:r>
      <w:r w:rsidR="000C58A4">
        <w:rPr>
          <w:lang w:val="ca-ES"/>
        </w:rPr>
        <w:t xml:space="preserve"> </w:t>
      </w:r>
      <w:r>
        <w:rPr>
          <w:lang w:val="ca-ES"/>
        </w:rPr>
        <w:t xml:space="preserve">el </w:t>
      </w:r>
    </w:p>
    <w:p w:rsidR="005869D7" w:rsidRDefault="005869D7" w:rsidP="005869D7">
      <w:pPr>
        <w:rPr>
          <w:lang w:val="ca-ES"/>
        </w:rPr>
      </w:pPr>
      <w:r>
        <w:rPr>
          <w:lang w:val="ca-ES"/>
        </w:rPr>
        <w:t>2011</w:t>
      </w:r>
      <w:r w:rsidR="000C58A4">
        <w:rPr>
          <w:lang w:val="ca-ES"/>
        </w:rPr>
        <w:t xml:space="preserve">, i retingut des d'aleshores pel Govern </w:t>
      </w:r>
      <w:r w:rsidR="00FD33A0">
        <w:rPr>
          <w:lang w:val="ca-ES"/>
        </w:rPr>
        <w:t xml:space="preserve"> </w:t>
      </w:r>
      <w:r w:rsidR="000C58A4">
        <w:rPr>
          <w:lang w:val="ca-ES"/>
        </w:rPr>
        <w:t>anterior</w:t>
      </w:r>
      <w:r>
        <w:rPr>
          <w:lang w:val="ca-ES"/>
        </w:rPr>
        <w:t>).</w:t>
      </w:r>
      <w:r w:rsidR="00C162EE">
        <w:rPr>
          <w:lang w:val="ca-ES"/>
        </w:rPr>
        <w:t xml:space="preserve"> I nou augment a partir de l'1 de gener.</w:t>
      </w:r>
    </w:p>
    <w:p w:rsidR="005869D7" w:rsidRDefault="005869D7" w:rsidP="005869D7">
      <w:pPr>
        <w:rPr>
          <w:lang w:val="ca-ES"/>
        </w:rPr>
      </w:pPr>
      <w:r>
        <w:rPr>
          <w:lang w:val="ca-ES"/>
        </w:rPr>
        <w:t>Augment de les pensions dels anys 2018 i 2019.</w:t>
      </w:r>
    </w:p>
    <w:p w:rsidR="007E01D2" w:rsidRDefault="007E01D2" w:rsidP="005869D7">
      <w:pPr>
        <w:rPr>
          <w:lang w:val="ca-ES"/>
        </w:rPr>
      </w:pPr>
      <w:r w:rsidRPr="00D23DC5">
        <w:rPr>
          <w:b/>
          <w:lang w:val="ca-ES"/>
        </w:rPr>
        <w:t>Més de 5.000 persones</w:t>
      </w:r>
      <w:r>
        <w:rPr>
          <w:lang w:val="ca-ES"/>
        </w:rPr>
        <w:t xml:space="preserve"> cobren la Renda de subsistència (una part mínima de les sol·licitants).</w:t>
      </w:r>
    </w:p>
    <w:p w:rsidR="007909DA" w:rsidRDefault="007909DA" w:rsidP="005869D7">
      <w:pPr>
        <w:rPr>
          <w:lang w:val="ca-ES"/>
        </w:rPr>
      </w:pPr>
      <w:r>
        <w:rPr>
          <w:lang w:val="ca-ES"/>
        </w:rPr>
        <w:t xml:space="preserve">Salari mínim interprofessional (SMI) de </w:t>
      </w:r>
      <w:r w:rsidRPr="007909DA">
        <w:rPr>
          <w:b/>
          <w:lang w:val="ca-ES"/>
        </w:rPr>
        <w:t>900 euros mes</w:t>
      </w:r>
      <w:r>
        <w:rPr>
          <w:lang w:val="ca-ES"/>
        </w:rPr>
        <w:t xml:space="preserve"> (amb 14 pagues)</w:t>
      </w:r>
      <w:r w:rsidR="00E305F9">
        <w:rPr>
          <w:lang w:val="ca-ES"/>
        </w:rPr>
        <w:t>.</w:t>
      </w:r>
    </w:p>
    <w:p w:rsidR="005869D7" w:rsidRDefault="005869D7" w:rsidP="005869D7">
      <w:pPr>
        <w:rPr>
          <w:lang w:val="ca-ES"/>
        </w:rPr>
      </w:pPr>
      <w:r>
        <w:rPr>
          <w:lang w:val="ca-ES"/>
        </w:rPr>
        <w:t xml:space="preserve">Regularització de desenes de milers de treballadors/es </w:t>
      </w:r>
      <w:r w:rsidR="00C162EE">
        <w:rPr>
          <w:lang w:val="ca-ES"/>
        </w:rPr>
        <w:t xml:space="preserve">de </w:t>
      </w:r>
      <w:r>
        <w:rPr>
          <w:lang w:val="ca-ES"/>
        </w:rPr>
        <w:t>temporals a fixos.</w:t>
      </w:r>
    </w:p>
    <w:p w:rsidR="005869D7" w:rsidRDefault="005869D7" w:rsidP="005869D7">
      <w:pPr>
        <w:rPr>
          <w:lang w:val="ca-ES"/>
        </w:rPr>
      </w:pPr>
      <w:r>
        <w:rPr>
          <w:lang w:val="ca-ES"/>
        </w:rPr>
        <w:t>Organització sindical de les treballadores del sexe</w:t>
      </w:r>
      <w:r w:rsidR="002B0F75">
        <w:rPr>
          <w:lang w:val="ca-ES"/>
        </w:rPr>
        <w:t xml:space="preserve"> (pendent de sentència judicial)</w:t>
      </w:r>
      <w:r>
        <w:rPr>
          <w:lang w:val="ca-ES"/>
        </w:rPr>
        <w:t>.</w:t>
      </w:r>
    </w:p>
    <w:p w:rsidR="005869D7" w:rsidRDefault="005869D7" w:rsidP="005869D7">
      <w:pPr>
        <w:rPr>
          <w:lang w:val="ca-ES"/>
        </w:rPr>
      </w:pPr>
      <w:r w:rsidRPr="00D23DC5">
        <w:rPr>
          <w:b/>
          <w:lang w:val="ca-ES"/>
        </w:rPr>
        <w:t>Un 30 per 100 d'habitatge</w:t>
      </w:r>
      <w:r>
        <w:rPr>
          <w:lang w:val="ca-ES"/>
        </w:rPr>
        <w:t xml:space="preserve"> construït o rehabilitat, destinat a habitatge social, a Barcelona.</w:t>
      </w:r>
    </w:p>
    <w:p w:rsidR="00515E5C" w:rsidRDefault="005869D7" w:rsidP="00515E5C">
      <w:pPr>
        <w:rPr>
          <w:lang w:val="ca-ES"/>
        </w:rPr>
      </w:pPr>
      <w:r>
        <w:rPr>
          <w:lang w:val="ca-ES"/>
        </w:rPr>
        <w:t xml:space="preserve">Augment de la durada del contracte de lloguer, </w:t>
      </w:r>
      <w:r w:rsidRPr="00880780">
        <w:rPr>
          <w:b/>
          <w:lang w:val="ca-ES"/>
        </w:rPr>
        <w:t>de 3 anys a 5 o 7</w:t>
      </w:r>
      <w:r>
        <w:rPr>
          <w:lang w:val="ca-ES"/>
        </w:rPr>
        <w:t>.</w:t>
      </w:r>
      <w:r w:rsidR="00515E5C" w:rsidRPr="00515E5C">
        <w:rPr>
          <w:lang w:val="ca-ES"/>
        </w:rPr>
        <w:t xml:space="preserve"> </w:t>
      </w:r>
      <w:r w:rsidR="00515E5C">
        <w:rPr>
          <w:lang w:val="ca-ES"/>
        </w:rPr>
        <w:t xml:space="preserve">/ Augment de lloguer limitat a </w:t>
      </w:r>
      <w:proofErr w:type="spellStart"/>
      <w:r w:rsidR="00515E5C">
        <w:rPr>
          <w:lang w:val="ca-ES"/>
        </w:rPr>
        <w:t>l’IPC</w:t>
      </w:r>
      <w:proofErr w:type="spellEnd"/>
      <w:r w:rsidR="00515E5C">
        <w:rPr>
          <w:lang w:val="ca-ES"/>
        </w:rPr>
        <w:t xml:space="preserve"> en</w:t>
      </w:r>
      <w:r w:rsidR="00CA5351">
        <w:rPr>
          <w:lang w:val="ca-ES"/>
        </w:rPr>
        <w:t xml:space="preserve"> el cas  d'</w:t>
      </w:r>
      <w:r w:rsidR="00515E5C">
        <w:rPr>
          <w:lang w:val="ca-ES"/>
        </w:rPr>
        <w:t>habitatges protegits. /  Inclusió d’habitatge social en les despeses d</w:t>
      </w:r>
      <w:r w:rsidR="00CA5351">
        <w:rPr>
          <w:lang w:val="ca-ES"/>
        </w:rPr>
        <w:t xml:space="preserve">els </w:t>
      </w:r>
      <w:r w:rsidR="00515E5C">
        <w:rPr>
          <w:lang w:val="ca-ES"/>
        </w:rPr>
        <w:t>ajuntaments</w:t>
      </w:r>
      <w:r w:rsidR="00CA5351">
        <w:rPr>
          <w:lang w:val="ca-ES"/>
        </w:rPr>
        <w:t>,</w:t>
      </w:r>
      <w:r w:rsidR="00515E5C">
        <w:rPr>
          <w:lang w:val="ca-ES"/>
        </w:rPr>
        <w:t xml:space="preserve"> més enllà del límit</w:t>
      </w:r>
      <w:r w:rsidR="008F18BA">
        <w:rPr>
          <w:lang w:val="ca-ES"/>
        </w:rPr>
        <w:t xml:space="preserve"> de despeses que els és</w:t>
      </w:r>
      <w:r w:rsidR="00515E5C">
        <w:rPr>
          <w:lang w:val="ca-ES"/>
        </w:rPr>
        <w:t xml:space="preserve"> permès. /  Pròrroga automàtica </w:t>
      </w:r>
      <w:r w:rsidR="003926ED">
        <w:rPr>
          <w:lang w:val="ca-ES"/>
        </w:rPr>
        <w:t xml:space="preserve">de tres anys </w:t>
      </w:r>
      <w:r w:rsidR="00515E5C">
        <w:rPr>
          <w:lang w:val="ca-ES"/>
        </w:rPr>
        <w:t xml:space="preserve">del contracte </w:t>
      </w:r>
      <w:r w:rsidR="00873811">
        <w:rPr>
          <w:lang w:val="ca-ES"/>
        </w:rPr>
        <w:t xml:space="preserve">, </w:t>
      </w:r>
      <w:r w:rsidR="00515E5C">
        <w:rPr>
          <w:lang w:val="ca-ES"/>
        </w:rPr>
        <w:t>si no hi ha hagut avís de canvi. /  Despeses de gestió a càrrec del propietari, si és una persona jurídica.</w:t>
      </w:r>
    </w:p>
    <w:p w:rsidR="003926ED" w:rsidRDefault="003926ED" w:rsidP="003926ED">
      <w:pPr>
        <w:rPr>
          <w:lang w:val="ca-ES"/>
        </w:rPr>
      </w:pPr>
      <w:r>
        <w:rPr>
          <w:lang w:val="ca-ES"/>
        </w:rPr>
        <w:t>Prohibició que entitats públiques ve</w:t>
      </w:r>
      <w:r w:rsidR="00E628C9">
        <w:rPr>
          <w:lang w:val="ca-ES"/>
        </w:rPr>
        <w:t>nguin habitatges a fons voltors (com va passar a Madrid , que se'ls van vendre).</w:t>
      </w:r>
    </w:p>
    <w:p w:rsidR="003926ED" w:rsidRDefault="00F23A32" w:rsidP="00515E5C">
      <w:pPr>
        <w:rPr>
          <w:lang w:val="ca-ES"/>
        </w:rPr>
      </w:pPr>
      <w:r>
        <w:rPr>
          <w:lang w:val="ca-ES"/>
        </w:rPr>
        <w:t>Pla de reforma professional per als miners (perquè, com a miners, no tenen futur).</w:t>
      </w:r>
      <w:r w:rsidR="00FD33A0">
        <w:rPr>
          <w:lang w:val="ca-ES"/>
        </w:rPr>
        <w:t xml:space="preserve"> Importantíssim per a Astúries.</w:t>
      </w:r>
    </w:p>
    <w:p w:rsidR="00D447BB" w:rsidRDefault="00D447BB" w:rsidP="00515E5C">
      <w:pPr>
        <w:rPr>
          <w:lang w:val="ca-ES"/>
        </w:rPr>
      </w:pPr>
    </w:p>
    <w:p w:rsidR="00F14126" w:rsidRDefault="00280675" w:rsidP="005869D7">
      <w:pPr>
        <w:rPr>
          <w:lang w:val="ca-ES"/>
        </w:rPr>
      </w:pPr>
      <w:r>
        <w:rPr>
          <w:lang w:val="ca-ES"/>
        </w:rPr>
        <w:t>No és gaire</w:t>
      </w:r>
      <w:r w:rsidR="00F14126">
        <w:rPr>
          <w:lang w:val="ca-ES"/>
        </w:rPr>
        <w:t>, però el 2017 va ser molt pitjor.  I el 2019 segur que serà millor.</w:t>
      </w:r>
    </w:p>
    <w:p w:rsidR="005869D7" w:rsidRDefault="00CB6B31" w:rsidP="005869D7">
      <w:pPr>
        <w:rPr>
          <w:lang w:val="ca-ES"/>
        </w:rPr>
      </w:pPr>
      <w:r>
        <w:rPr>
          <w:lang w:val="ca-ES"/>
        </w:rPr>
        <w:t>Antoni Ferret (</w:t>
      </w:r>
      <w:proofErr w:type="spellStart"/>
      <w:r>
        <w:rPr>
          <w:lang w:val="ca-ES"/>
        </w:rPr>
        <w:t>CatComPod</w:t>
      </w:r>
      <w:proofErr w:type="spellEnd"/>
      <w:r>
        <w:rPr>
          <w:lang w:val="ca-ES"/>
        </w:rPr>
        <w:t>) - Gener de 2019</w:t>
      </w:r>
    </w:p>
    <w:p w:rsidR="00324BAE" w:rsidRPr="005869D7" w:rsidRDefault="00324BAE">
      <w:pPr>
        <w:rPr>
          <w:lang w:val="ca-ES"/>
        </w:rPr>
      </w:pPr>
    </w:p>
    <w:sectPr w:rsidR="00324BAE" w:rsidRPr="005869D7" w:rsidSect="00324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9D7"/>
    <w:rsid w:val="000C58A4"/>
    <w:rsid w:val="00157717"/>
    <w:rsid w:val="00280675"/>
    <w:rsid w:val="002B0F75"/>
    <w:rsid w:val="003016EF"/>
    <w:rsid w:val="00324BAE"/>
    <w:rsid w:val="00365CBD"/>
    <w:rsid w:val="003926ED"/>
    <w:rsid w:val="00392E4F"/>
    <w:rsid w:val="004776F1"/>
    <w:rsid w:val="004E4994"/>
    <w:rsid w:val="00515E5C"/>
    <w:rsid w:val="00580914"/>
    <w:rsid w:val="005869D7"/>
    <w:rsid w:val="00757BC8"/>
    <w:rsid w:val="007909DA"/>
    <w:rsid w:val="007E01D2"/>
    <w:rsid w:val="00873811"/>
    <w:rsid w:val="00880780"/>
    <w:rsid w:val="008A72AA"/>
    <w:rsid w:val="008F18BA"/>
    <w:rsid w:val="00B93359"/>
    <w:rsid w:val="00C162EE"/>
    <w:rsid w:val="00CA5351"/>
    <w:rsid w:val="00CB6B31"/>
    <w:rsid w:val="00D23DC5"/>
    <w:rsid w:val="00D447BB"/>
    <w:rsid w:val="00D66532"/>
    <w:rsid w:val="00E305F9"/>
    <w:rsid w:val="00E628C9"/>
    <w:rsid w:val="00E96C78"/>
    <w:rsid w:val="00F14126"/>
    <w:rsid w:val="00F23A32"/>
    <w:rsid w:val="00F72FE8"/>
    <w:rsid w:val="00FD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D7"/>
    <w:rPr>
      <w:rFonts w:ascii="Times New Roman" w:eastAsia="Calibri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dcterms:created xsi:type="dcterms:W3CDTF">2018-12-17T04:40:00Z</dcterms:created>
  <dcterms:modified xsi:type="dcterms:W3CDTF">2018-12-28T07:32:00Z</dcterms:modified>
</cp:coreProperties>
</file>