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17" w:rsidRDefault="00A5276A" w:rsidP="00AE3417">
      <w:pPr>
        <w:pStyle w:val="Sinespaciado"/>
        <w:jc w:val="center"/>
        <w:rPr>
          <w:sz w:val="28"/>
          <w:szCs w:val="28"/>
        </w:rPr>
      </w:pPr>
      <w:r w:rsidRPr="00E075E1">
        <w:rPr>
          <w:sz w:val="28"/>
          <w:szCs w:val="28"/>
        </w:rPr>
        <w:t xml:space="preserve">DES DE L’ESQUERRA, CAL VOTAR INDEPENDÈNCIA </w:t>
      </w:r>
      <w:r w:rsidR="00FB1068" w:rsidRPr="00E075E1">
        <w:rPr>
          <w:sz w:val="28"/>
          <w:szCs w:val="28"/>
        </w:rPr>
        <w:t xml:space="preserve">NACIONAL </w:t>
      </w:r>
    </w:p>
    <w:p w:rsidR="00566E0A" w:rsidRPr="00E075E1" w:rsidRDefault="00A5276A" w:rsidP="00AE3417">
      <w:pPr>
        <w:pStyle w:val="Sinespaciado"/>
        <w:jc w:val="center"/>
        <w:rPr>
          <w:sz w:val="28"/>
          <w:szCs w:val="28"/>
        </w:rPr>
      </w:pPr>
      <w:r w:rsidRPr="00E075E1">
        <w:rPr>
          <w:sz w:val="28"/>
          <w:szCs w:val="28"/>
        </w:rPr>
        <w:t>EL PROPER 27</w:t>
      </w:r>
      <w:r w:rsidR="00B41AA1">
        <w:rPr>
          <w:sz w:val="28"/>
          <w:szCs w:val="28"/>
        </w:rPr>
        <w:t>-</w:t>
      </w:r>
      <w:r w:rsidRPr="00E075E1">
        <w:rPr>
          <w:sz w:val="28"/>
          <w:szCs w:val="28"/>
        </w:rPr>
        <w:t>S</w:t>
      </w:r>
    </w:p>
    <w:p w:rsidR="00A5276A" w:rsidRPr="00E075E1" w:rsidRDefault="00A5276A" w:rsidP="00FB1068">
      <w:pPr>
        <w:pStyle w:val="Sinespaciado"/>
        <w:jc w:val="both"/>
        <w:rPr>
          <w:sz w:val="28"/>
          <w:szCs w:val="28"/>
        </w:rPr>
      </w:pPr>
    </w:p>
    <w:p w:rsidR="00FB1068" w:rsidRPr="00E075E1" w:rsidRDefault="00E075E1" w:rsidP="00FB106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L’objectiu de l’</w:t>
      </w:r>
      <w:r w:rsidR="00A5276A" w:rsidRPr="00E075E1">
        <w:rPr>
          <w:sz w:val="28"/>
          <w:szCs w:val="28"/>
        </w:rPr>
        <w:t xml:space="preserve">esquerra és la justícia social i la defensa dels drets individuals i col·lectius. </w:t>
      </w:r>
    </w:p>
    <w:p w:rsidR="00FB1068" w:rsidRPr="00E075E1" w:rsidRDefault="00FB1068" w:rsidP="00FB1068">
      <w:pPr>
        <w:pStyle w:val="Sinespaciado"/>
        <w:jc w:val="both"/>
        <w:rPr>
          <w:sz w:val="28"/>
          <w:szCs w:val="28"/>
        </w:rPr>
      </w:pPr>
    </w:p>
    <w:p w:rsidR="00A5276A" w:rsidRPr="00E075E1" w:rsidRDefault="00A5276A" w:rsidP="00FB1068">
      <w:pPr>
        <w:pStyle w:val="Sinespaciado"/>
        <w:jc w:val="both"/>
        <w:rPr>
          <w:sz w:val="28"/>
          <w:szCs w:val="28"/>
        </w:rPr>
      </w:pPr>
      <w:r w:rsidRPr="00E075E1">
        <w:rPr>
          <w:sz w:val="28"/>
          <w:szCs w:val="28"/>
        </w:rPr>
        <w:t>A Catalunya, els drets col·lectius s’expressen a partir del reconeixement del dret a</w:t>
      </w:r>
      <w:r w:rsidR="00FB1068" w:rsidRPr="00E075E1">
        <w:rPr>
          <w:sz w:val="28"/>
          <w:szCs w:val="28"/>
        </w:rPr>
        <w:t>l</w:t>
      </w:r>
      <w:r w:rsidRPr="00E075E1">
        <w:rPr>
          <w:sz w:val="28"/>
          <w:szCs w:val="28"/>
        </w:rPr>
        <w:t xml:space="preserve"> govern</w:t>
      </w:r>
      <w:r w:rsidR="00FB1068" w:rsidRPr="00E075E1">
        <w:rPr>
          <w:sz w:val="28"/>
          <w:szCs w:val="28"/>
        </w:rPr>
        <w:t xml:space="preserve"> propi</w:t>
      </w:r>
      <w:r w:rsidRPr="00E075E1">
        <w:rPr>
          <w:sz w:val="28"/>
          <w:szCs w:val="28"/>
        </w:rPr>
        <w:t>, pel fet de ser una societat diferent</w:t>
      </w:r>
      <w:r w:rsidR="00E075E1" w:rsidRPr="00E075E1">
        <w:rPr>
          <w:sz w:val="28"/>
          <w:szCs w:val="28"/>
        </w:rPr>
        <w:t xml:space="preserve"> de les veïnes</w:t>
      </w:r>
      <w:r w:rsidRPr="00E075E1">
        <w:rPr>
          <w:sz w:val="28"/>
          <w:szCs w:val="28"/>
        </w:rPr>
        <w:t xml:space="preserve"> (culturalment, socialment i econòmica)</w:t>
      </w:r>
      <w:r w:rsidR="00FB1068" w:rsidRPr="00E075E1">
        <w:rPr>
          <w:sz w:val="28"/>
          <w:szCs w:val="28"/>
        </w:rPr>
        <w:t>,</w:t>
      </w:r>
      <w:r w:rsidRPr="00E075E1">
        <w:rPr>
          <w:sz w:val="28"/>
          <w:szCs w:val="28"/>
        </w:rPr>
        <w:t xml:space="preserve"> d’</w:t>
      </w:r>
      <w:r w:rsidR="00FB1068" w:rsidRPr="00E075E1">
        <w:rPr>
          <w:sz w:val="28"/>
          <w:szCs w:val="28"/>
        </w:rPr>
        <w:t>acord amb el principi general segons el</w:t>
      </w:r>
      <w:r w:rsidRPr="00E075E1">
        <w:rPr>
          <w:sz w:val="28"/>
          <w:szCs w:val="28"/>
        </w:rPr>
        <w:t xml:space="preserve"> qual a societats diferents calen lleis diferents.</w:t>
      </w:r>
    </w:p>
    <w:p w:rsidR="00FB1068" w:rsidRPr="00E075E1" w:rsidRDefault="00FB1068" w:rsidP="00FB1068">
      <w:pPr>
        <w:pStyle w:val="Sinespaciado"/>
        <w:jc w:val="both"/>
        <w:rPr>
          <w:sz w:val="28"/>
          <w:szCs w:val="28"/>
        </w:rPr>
      </w:pPr>
    </w:p>
    <w:p w:rsidR="00FB1068" w:rsidRPr="00E075E1" w:rsidRDefault="00FB1068" w:rsidP="00FB1068">
      <w:pPr>
        <w:pStyle w:val="Sinespaciado"/>
        <w:jc w:val="both"/>
        <w:rPr>
          <w:sz w:val="28"/>
          <w:szCs w:val="28"/>
        </w:rPr>
      </w:pPr>
      <w:r w:rsidRPr="00E075E1">
        <w:rPr>
          <w:sz w:val="28"/>
          <w:szCs w:val="28"/>
        </w:rPr>
        <w:t xml:space="preserve">L’autonomia que, dins Espanya, ha tingut Catalunya, va ser concedida per l’Estat Espanyol el 1979 i va donar un marge de govern </w:t>
      </w:r>
      <w:r w:rsidR="00E075E1">
        <w:rPr>
          <w:sz w:val="28"/>
          <w:szCs w:val="28"/>
        </w:rPr>
        <w:t xml:space="preserve">i legislació </w:t>
      </w:r>
      <w:r w:rsidRPr="00E075E1">
        <w:rPr>
          <w:sz w:val="28"/>
          <w:szCs w:val="28"/>
        </w:rPr>
        <w:t>en determinades matèries. D’aleshores ençà Catalunya ha evolucionat i el 200</w:t>
      </w:r>
      <w:r w:rsidR="00B41AA1">
        <w:rPr>
          <w:sz w:val="28"/>
          <w:szCs w:val="28"/>
        </w:rPr>
        <w:t>6</w:t>
      </w:r>
      <w:r w:rsidRPr="00E075E1">
        <w:rPr>
          <w:sz w:val="28"/>
          <w:szCs w:val="28"/>
        </w:rPr>
        <w:t xml:space="preserve"> va voler augmentar l’autogovern</w:t>
      </w:r>
      <w:r w:rsidR="00E075E1">
        <w:rPr>
          <w:sz w:val="28"/>
          <w:szCs w:val="28"/>
        </w:rPr>
        <w:t xml:space="preserve">. L’objectiu </w:t>
      </w:r>
      <w:r w:rsidR="00F85EB3">
        <w:rPr>
          <w:sz w:val="28"/>
          <w:szCs w:val="28"/>
        </w:rPr>
        <w:t xml:space="preserve">últim </w:t>
      </w:r>
      <w:r w:rsidR="00E075E1">
        <w:rPr>
          <w:sz w:val="28"/>
          <w:szCs w:val="28"/>
        </w:rPr>
        <w:t>era</w:t>
      </w:r>
      <w:r w:rsidR="00BF6458" w:rsidRPr="00E075E1">
        <w:rPr>
          <w:sz w:val="28"/>
          <w:szCs w:val="28"/>
        </w:rPr>
        <w:t xml:space="preserve"> poder parlar entre Catalunya i Espanya en peu d’igualtat i no de subordinació</w:t>
      </w:r>
      <w:r w:rsidRPr="00E075E1">
        <w:rPr>
          <w:sz w:val="28"/>
          <w:szCs w:val="28"/>
        </w:rPr>
        <w:t>. Semblava que la situació era propícia, amb un govern d’esquerres a Madrid.</w:t>
      </w:r>
    </w:p>
    <w:p w:rsidR="00FB1068" w:rsidRPr="00E075E1" w:rsidRDefault="00FB1068" w:rsidP="00FB1068">
      <w:pPr>
        <w:pStyle w:val="Sinespaciado"/>
        <w:jc w:val="both"/>
        <w:rPr>
          <w:sz w:val="28"/>
          <w:szCs w:val="28"/>
        </w:rPr>
      </w:pPr>
    </w:p>
    <w:p w:rsidR="00FB1068" w:rsidRPr="00E075E1" w:rsidRDefault="00FB1068" w:rsidP="00FB1068">
      <w:pPr>
        <w:pStyle w:val="Sinespaciado"/>
        <w:jc w:val="both"/>
        <w:rPr>
          <w:sz w:val="28"/>
          <w:szCs w:val="28"/>
        </w:rPr>
      </w:pPr>
      <w:r w:rsidRPr="00E075E1">
        <w:rPr>
          <w:sz w:val="28"/>
          <w:szCs w:val="28"/>
        </w:rPr>
        <w:t xml:space="preserve">Però l’estatut va ser durament retallat en passar el tràmit parlementari espanyol, i encara més, després de la sentència del </w:t>
      </w:r>
      <w:r w:rsidR="00B41AA1">
        <w:rPr>
          <w:sz w:val="28"/>
          <w:szCs w:val="28"/>
        </w:rPr>
        <w:t>T</w:t>
      </w:r>
      <w:r w:rsidRPr="00E075E1">
        <w:rPr>
          <w:sz w:val="28"/>
          <w:szCs w:val="28"/>
        </w:rPr>
        <w:t>ribunal constitucional del 2010.</w:t>
      </w:r>
    </w:p>
    <w:p w:rsidR="00FB1068" w:rsidRPr="00E075E1" w:rsidRDefault="00FB1068" w:rsidP="00FB1068">
      <w:pPr>
        <w:pStyle w:val="Sinespaciado"/>
        <w:jc w:val="both"/>
        <w:rPr>
          <w:sz w:val="28"/>
          <w:szCs w:val="28"/>
        </w:rPr>
      </w:pPr>
    </w:p>
    <w:p w:rsidR="00BF6458" w:rsidRPr="00E075E1" w:rsidRDefault="00FB1068" w:rsidP="00FB1068">
      <w:pPr>
        <w:pStyle w:val="Sinespaciado"/>
        <w:jc w:val="both"/>
        <w:rPr>
          <w:sz w:val="28"/>
          <w:szCs w:val="28"/>
        </w:rPr>
      </w:pPr>
      <w:r w:rsidRPr="00E075E1">
        <w:rPr>
          <w:sz w:val="28"/>
          <w:szCs w:val="28"/>
        </w:rPr>
        <w:t>Malgrat això, Catalunya encara vol, majoritàriament, augmentar el sostre del seu autogovern, ja no només en el marc espanyol sinó en el de la Unió Europea.</w:t>
      </w:r>
      <w:r w:rsidR="00BF6458" w:rsidRPr="00E075E1">
        <w:rPr>
          <w:sz w:val="28"/>
          <w:szCs w:val="28"/>
        </w:rPr>
        <w:t xml:space="preserve"> Com fer-ho?</w:t>
      </w:r>
    </w:p>
    <w:p w:rsidR="00BF6458" w:rsidRPr="00E075E1" w:rsidRDefault="00BF6458" w:rsidP="00FB1068">
      <w:pPr>
        <w:pStyle w:val="Sinespaciado"/>
        <w:jc w:val="both"/>
        <w:rPr>
          <w:sz w:val="28"/>
          <w:szCs w:val="28"/>
        </w:rPr>
      </w:pPr>
    </w:p>
    <w:p w:rsidR="00BF6458" w:rsidRPr="00E075E1" w:rsidRDefault="00BF6458" w:rsidP="00FB1068">
      <w:pPr>
        <w:pStyle w:val="Sinespaciado"/>
        <w:jc w:val="both"/>
        <w:rPr>
          <w:sz w:val="28"/>
          <w:szCs w:val="28"/>
        </w:rPr>
      </w:pPr>
      <w:r w:rsidRPr="00E075E1">
        <w:rPr>
          <w:sz w:val="28"/>
          <w:szCs w:val="28"/>
        </w:rPr>
        <w:t>Hi ha dos camins:</w:t>
      </w:r>
    </w:p>
    <w:p w:rsidR="00BF6458" w:rsidRPr="00E075E1" w:rsidRDefault="00BF6458" w:rsidP="00BF6458">
      <w:pPr>
        <w:pStyle w:val="Sinespaciado"/>
        <w:numPr>
          <w:ilvl w:val="0"/>
          <w:numId w:val="1"/>
        </w:numPr>
        <w:jc w:val="both"/>
        <w:rPr>
          <w:sz w:val="28"/>
          <w:szCs w:val="28"/>
        </w:rPr>
      </w:pPr>
      <w:r w:rsidRPr="00E075E1">
        <w:rPr>
          <w:sz w:val="28"/>
          <w:szCs w:val="28"/>
        </w:rPr>
        <w:t>Pensar que a Espanya poden tornar a entendre la demanda ciutadana</w:t>
      </w:r>
      <w:r w:rsidR="00F85EB3">
        <w:rPr>
          <w:sz w:val="28"/>
          <w:szCs w:val="28"/>
        </w:rPr>
        <w:t>. P</w:t>
      </w:r>
      <w:r w:rsidR="00E075E1">
        <w:rPr>
          <w:sz w:val="28"/>
          <w:szCs w:val="28"/>
        </w:rPr>
        <w:t>er tant,</w:t>
      </w:r>
      <w:r w:rsidRPr="00E075E1">
        <w:rPr>
          <w:sz w:val="28"/>
          <w:szCs w:val="28"/>
        </w:rPr>
        <w:t xml:space="preserve"> demanar novament alguna cosa a Madrid (nou estatut, reforma constitucional)</w:t>
      </w:r>
      <w:r w:rsidR="003E58CF" w:rsidRPr="00E075E1">
        <w:rPr>
          <w:sz w:val="28"/>
          <w:szCs w:val="28"/>
        </w:rPr>
        <w:t xml:space="preserve"> que, potser i graciosament, ens concediran </w:t>
      </w:r>
      <w:r w:rsidR="00C3321A">
        <w:rPr>
          <w:sz w:val="28"/>
          <w:szCs w:val="28"/>
        </w:rPr>
        <w:t xml:space="preserve">d’aquí </w:t>
      </w:r>
      <w:r w:rsidR="00B41AA1">
        <w:rPr>
          <w:sz w:val="28"/>
          <w:szCs w:val="28"/>
        </w:rPr>
        <w:t xml:space="preserve">a </w:t>
      </w:r>
      <w:r w:rsidR="00C3321A">
        <w:rPr>
          <w:sz w:val="28"/>
          <w:szCs w:val="28"/>
        </w:rPr>
        <w:t xml:space="preserve">uns anys </w:t>
      </w:r>
      <w:r w:rsidR="003E58CF" w:rsidRPr="00E075E1">
        <w:rPr>
          <w:sz w:val="28"/>
          <w:szCs w:val="28"/>
        </w:rPr>
        <w:t xml:space="preserve">(i ens retallaran </w:t>
      </w:r>
      <w:r w:rsidR="00F85EB3">
        <w:rPr>
          <w:sz w:val="28"/>
          <w:szCs w:val="28"/>
        </w:rPr>
        <w:t>quan vulguin</w:t>
      </w:r>
      <w:r w:rsidR="003E58CF" w:rsidRPr="00E075E1">
        <w:rPr>
          <w:sz w:val="28"/>
          <w:szCs w:val="28"/>
        </w:rPr>
        <w:t>)</w:t>
      </w:r>
      <w:r w:rsidRPr="00E075E1">
        <w:rPr>
          <w:sz w:val="28"/>
          <w:szCs w:val="28"/>
        </w:rPr>
        <w:t>. És l’</w:t>
      </w:r>
      <w:r w:rsidR="003E58CF" w:rsidRPr="00E075E1">
        <w:rPr>
          <w:sz w:val="28"/>
          <w:szCs w:val="28"/>
        </w:rPr>
        <w:t>estratègia de la dreta, que fa servir els poders fàctics (</w:t>
      </w:r>
      <w:r w:rsidRPr="00E075E1">
        <w:rPr>
          <w:sz w:val="28"/>
          <w:szCs w:val="28"/>
        </w:rPr>
        <w:t xml:space="preserve">empresaris, </w:t>
      </w:r>
      <w:r w:rsidR="003E58CF" w:rsidRPr="00E075E1">
        <w:rPr>
          <w:sz w:val="28"/>
          <w:szCs w:val="28"/>
        </w:rPr>
        <w:t>banquers, exèrcit, monarquia i jerarquies eclesià</w:t>
      </w:r>
      <w:r w:rsidR="00B41AA1">
        <w:rPr>
          <w:sz w:val="28"/>
          <w:szCs w:val="28"/>
        </w:rPr>
        <w:t>s</w:t>
      </w:r>
      <w:r w:rsidR="003E58CF" w:rsidRPr="00E075E1">
        <w:rPr>
          <w:sz w:val="28"/>
          <w:szCs w:val="28"/>
        </w:rPr>
        <w:t>tiques) per condicionar el vot</w:t>
      </w:r>
      <w:r w:rsidR="00F85EB3">
        <w:rPr>
          <w:sz w:val="28"/>
          <w:szCs w:val="28"/>
        </w:rPr>
        <w:t xml:space="preserve"> popular amb amenaces i</w:t>
      </w:r>
      <w:r w:rsidR="003E58CF" w:rsidRPr="00E075E1">
        <w:rPr>
          <w:sz w:val="28"/>
          <w:szCs w:val="28"/>
        </w:rPr>
        <w:t xml:space="preserve"> por,</w:t>
      </w:r>
      <w:r w:rsidRPr="00E075E1">
        <w:rPr>
          <w:sz w:val="28"/>
          <w:szCs w:val="28"/>
        </w:rPr>
        <w:t xml:space="preserve"> i</w:t>
      </w:r>
      <w:r w:rsidR="003E58CF" w:rsidRPr="00E075E1">
        <w:rPr>
          <w:sz w:val="28"/>
          <w:szCs w:val="28"/>
        </w:rPr>
        <w:t>, incomprensiblement,</w:t>
      </w:r>
      <w:r w:rsidRPr="00E075E1">
        <w:rPr>
          <w:sz w:val="28"/>
          <w:szCs w:val="28"/>
        </w:rPr>
        <w:t xml:space="preserve"> de certes “esquerres”.</w:t>
      </w:r>
    </w:p>
    <w:p w:rsidR="00BF6458" w:rsidRPr="00E075E1" w:rsidRDefault="00BF6458" w:rsidP="00BF6458">
      <w:pPr>
        <w:pStyle w:val="Sinespaciado"/>
        <w:numPr>
          <w:ilvl w:val="0"/>
          <w:numId w:val="1"/>
        </w:numPr>
        <w:jc w:val="both"/>
        <w:rPr>
          <w:sz w:val="28"/>
          <w:szCs w:val="28"/>
        </w:rPr>
      </w:pPr>
      <w:r w:rsidRPr="00E075E1">
        <w:rPr>
          <w:sz w:val="28"/>
          <w:szCs w:val="28"/>
        </w:rPr>
        <w:t>Col·locar directament Catalunya en posició d’igualtat amb Espanya, el que per justícia social li correspon a una nació. Això només s’aconsegueix proclamant la prò</w:t>
      </w:r>
      <w:r w:rsidR="00C3321A">
        <w:rPr>
          <w:sz w:val="28"/>
          <w:szCs w:val="28"/>
        </w:rPr>
        <w:t>pia sobirania i després començant</w:t>
      </w:r>
      <w:r w:rsidRPr="00E075E1">
        <w:rPr>
          <w:sz w:val="28"/>
          <w:szCs w:val="28"/>
        </w:rPr>
        <w:t xml:space="preserve"> a </w:t>
      </w:r>
      <w:r w:rsidRPr="00E075E1">
        <w:rPr>
          <w:sz w:val="28"/>
          <w:szCs w:val="28"/>
        </w:rPr>
        <w:lastRenderedPageBreak/>
        <w:t>parlar de tu a tu, sense subordinacions</w:t>
      </w:r>
      <w:r w:rsidR="00C3321A">
        <w:rPr>
          <w:sz w:val="28"/>
          <w:szCs w:val="28"/>
        </w:rPr>
        <w:t>,</w:t>
      </w:r>
      <w:r w:rsidR="00E075E1">
        <w:rPr>
          <w:sz w:val="28"/>
          <w:szCs w:val="28"/>
        </w:rPr>
        <w:t xml:space="preserve"> amb Espanya i </w:t>
      </w:r>
      <w:r w:rsidR="00C3321A">
        <w:rPr>
          <w:sz w:val="28"/>
          <w:szCs w:val="28"/>
        </w:rPr>
        <w:t xml:space="preserve">la Unió </w:t>
      </w:r>
      <w:r w:rsidR="00E075E1">
        <w:rPr>
          <w:sz w:val="28"/>
          <w:szCs w:val="28"/>
        </w:rPr>
        <w:t>Europ</w:t>
      </w:r>
      <w:r w:rsidR="00C3321A">
        <w:rPr>
          <w:sz w:val="28"/>
          <w:szCs w:val="28"/>
        </w:rPr>
        <w:t>e</w:t>
      </w:r>
      <w:r w:rsidR="00E075E1">
        <w:rPr>
          <w:sz w:val="28"/>
          <w:szCs w:val="28"/>
        </w:rPr>
        <w:t>a</w:t>
      </w:r>
      <w:r w:rsidRPr="00E075E1">
        <w:rPr>
          <w:sz w:val="28"/>
          <w:szCs w:val="28"/>
        </w:rPr>
        <w:t>.</w:t>
      </w:r>
      <w:r w:rsidR="003E58CF" w:rsidRPr="00E075E1">
        <w:rPr>
          <w:sz w:val="28"/>
          <w:szCs w:val="28"/>
        </w:rPr>
        <w:t xml:space="preserve"> Sense pors ni renúncies.</w:t>
      </w:r>
    </w:p>
    <w:p w:rsidR="00BF6458" w:rsidRPr="00E075E1" w:rsidRDefault="00BF6458" w:rsidP="00BF6458">
      <w:pPr>
        <w:pStyle w:val="Sinespaciado"/>
        <w:jc w:val="both"/>
        <w:rPr>
          <w:sz w:val="28"/>
          <w:szCs w:val="28"/>
        </w:rPr>
      </w:pPr>
    </w:p>
    <w:p w:rsidR="003E58CF" w:rsidRPr="00E075E1" w:rsidRDefault="00BF6458" w:rsidP="00BF6458">
      <w:pPr>
        <w:pStyle w:val="Sinespaciado"/>
        <w:jc w:val="both"/>
        <w:rPr>
          <w:sz w:val="28"/>
          <w:szCs w:val="28"/>
        </w:rPr>
      </w:pPr>
      <w:r w:rsidRPr="00E075E1">
        <w:rPr>
          <w:sz w:val="28"/>
          <w:szCs w:val="28"/>
        </w:rPr>
        <w:t>El segon camí</w:t>
      </w:r>
      <w:r w:rsidR="003E58CF" w:rsidRPr="00E075E1">
        <w:rPr>
          <w:sz w:val="28"/>
          <w:szCs w:val="28"/>
        </w:rPr>
        <w:t>, el de la dignitat,</w:t>
      </w:r>
      <w:r w:rsidRPr="00E075E1">
        <w:rPr>
          <w:sz w:val="28"/>
          <w:szCs w:val="28"/>
        </w:rPr>
        <w:t xml:space="preserve"> només depèn de nosaltres, del poble de Catalunya, de la ciutadania, que amb els seus vots vulgui que Catalunya sigui un actor de primer ordre a la península</w:t>
      </w:r>
      <w:r w:rsidR="00E075E1">
        <w:rPr>
          <w:sz w:val="28"/>
          <w:szCs w:val="28"/>
        </w:rPr>
        <w:t>, al costat</w:t>
      </w:r>
      <w:r w:rsidRPr="00E075E1">
        <w:rPr>
          <w:sz w:val="28"/>
          <w:szCs w:val="28"/>
        </w:rPr>
        <w:t xml:space="preserve"> </w:t>
      </w:r>
      <w:r w:rsidR="00E075E1">
        <w:rPr>
          <w:sz w:val="28"/>
          <w:szCs w:val="28"/>
        </w:rPr>
        <w:t>d’</w:t>
      </w:r>
      <w:r w:rsidRPr="00E075E1">
        <w:rPr>
          <w:sz w:val="28"/>
          <w:szCs w:val="28"/>
        </w:rPr>
        <w:t>Espanya i Portugal, i a la Unió Europea, com Eslovènia o Letònia, i no un</w:t>
      </w:r>
      <w:r w:rsidR="00E075E1">
        <w:rPr>
          <w:sz w:val="28"/>
          <w:szCs w:val="28"/>
        </w:rPr>
        <w:t>a</w:t>
      </w:r>
      <w:r w:rsidRPr="00E075E1">
        <w:rPr>
          <w:sz w:val="28"/>
          <w:szCs w:val="28"/>
        </w:rPr>
        <w:t xml:space="preserve"> </w:t>
      </w:r>
      <w:r w:rsidR="00E075E1">
        <w:rPr>
          <w:sz w:val="28"/>
          <w:szCs w:val="28"/>
        </w:rPr>
        <w:t>societat</w:t>
      </w:r>
      <w:r w:rsidRPr="00E075E1">
        <w:rPr>
          <w:sz w:val="28"/>
          <w:szCs w:val="28"/>
        </w:rPr>
        <w:t xml:space="preserve"> subordina</w:t>
      </w:r>
      <w:r w:rsidR="00E075E1">
        <w:rPr>
          <w:sz w:val="28"/>
          <w:szCs w:val="28"/>
        </w:rPr>
        <w:t>da</w:t>
      </w:r>
      <w:r w:rsidRPr="00E075E1">
        <w:rPr>
          <w:sz w:val="28"/>
          <w:szCs w:val="28"/>
        </w:rPr>
        <w:t>, les iniciatives de</w:t>
      </w:r>
      <w:r w:rsidR="00E075E1">
        <w:rPr>
          <w:sz w:val="28"/>
          <w:szCs w:val="28"/>
        </w:rPr>
        <w:t xml:space="preserve"> </w:t>
      </w:r>
      <w:r w:rsidRPr="00E075E1">
        <w:rPr>
          <w:sz w:val="28"/>
          <w:szCs w:val="28"/>
        </w:rPr>
        <w:t>l</w:t>
      </w:r>
      <w:r w:rsidR="00E075E1">
        <w:rPr>
          <w:sz w:val="28"/>
          <w:szCs w:val="28"/>
        </w:rPr>
        <w:t>a</w:t>
      </w:r>
      <w:r w:rsidRPr="00E075E1">
        <w:rPr>
          <w:sz w:val="28"/>
          <w:szCs w:val="28"/>
        </w:rPr>
        <w:t xml:space="preserve"> qual han de passar sempre per Madrid.</w:t>
      </w:r>
    </w:p>
    <w:p w:rsidR="003E58CF" w:rsidRPr="00E075E1" w:rsidRDefault="003E58CF" w:rsidP="00BF6458">
      <w:pPr>
        <w:pStyle w:val="Sinespaciado"/>
        <w:jc w:val="both"/>
        <w:rPr>
          <w:sz w:val="28"/>
          <w:szCs w:val="28"/>
        </w:rPr>
      </w:pPr>
    </w:p>
    <w:p w:rsidR="003E58CF" w:rsidRPr="00E075E1" w:rsidRDefault="003E58CF" w:rsidP="00BF6458">
      <w:pPr>
        <w:pStyle w:val="Sinespaciado"/>
        <w:jc w:val="both"/>
        <w:rPr>
          <w:sz w:val="28"/>
          <w:szCs w:val="28"/>
        </w:rPr>
      </w:pPr>
      <w:r w:rsidRPr="00E075E1">
        <w:rPr>
          <w:sz w:val="28"/>
          <w:szCs w:val="28"/>
        </w:rPr>
        <w:t xml:space="preserve">L’esquerra no pot pensar Catalunya en termes de segles XIX i XX: el federalisme ja no és espanyol, ara és europeu; els immigrants ja no són només espanyols, són d’arreu del món; l’economia </w:t>
      </w:r>
      <w:r w:rsidR="00F85EB3">
        <w:rPr>
          <w:sz w:val="28"/>
          <w:szCs w:val="28"/>
        </w:rPr>
        <w:t xml:space="preserve">ara </w:t>
      </w:r>
      <w:r w:rsidRPr="00E075E1">
        <w:rPr>
          <w:sz w:val="28"/>
          <w:szCs w:val="28"/>
        </w:rPr>
        <w:t>és internacional, ja no hi ha només el mercat espanyol.</w:t>
      </w:r>
    </w:p>
    <w:p w:rsidR="003E58CF" w:rsidRPr="00E075E1" w:rsidRDefault="003E58CF" w:rsidP="00BF6458">
      <w:pPr>
        <w:pStyle w:val="Sinespaciado"/>
        <w:jc w:val="both"/>
        <w:rPr>
          <w:sz w:val="28"/>
          <w:szCs w:val="28"/>
        </w:rPr>
      </w:pPr>
    </w:p>
    <w:p w:rsidR="00FB1068" w:rsidRPr="00E075E1" w:rsidRDefault="003E58CF" w:rsidP="00BF6458">
      <w:pPr>
        <w:pStyle w:val="Sinespaciado"/>
        <w:jc w:val="both"/>
        <w:rPr>
          <w:sz w:val="28"/>
          <w:szCs w:val="28"/>
        </w:rPr>
      </w:pPr>
      <w:r w:rsidRPr="00E075E1">
        <w:rPr>
          <w:sz w:val="28"/>
          <w:szCs w:val="28"/>
        </w:rPr>
        <w:t>L’esquerra no pot pensar en termes identitaris: et pots sentir espanyol i estimar Espanya i voler la independència del país on vius, Catalunya.</w:t>
      </w:r>
      <w:r w:rsidR="00BF6458" w:rsidRPr="00E075E1">
        <w:rPr>
          <w:sz w:val="28"/>
          <w:szCs w:val="28"/>
        </w:rPr>
        <w:t xml:space="preserve">  </w:t>
      </w:r>
      <w:r w:rsidR="00FB1068" w:rsidRPr="00E075E1">
        <w:rPr>
          <w:sz w:val="28"/>
          <w:szCs w:val="28"/>
        </w:rPr>
        <w:t xml:space="preserve"> </w:t>
      </w:r>
    </w:p>
    <w:p w:rsidR="003E58CF" w:rsidRPr="00E075E1" w:rsidRDefault="003E58CF" w:rsidP="00BF6458">
      <w:pPr>
        <w:pStyle w:val="Sinespaciado"/>
        <w:jc w:val="both"/>
        <w:rPr>
          <w:sz w:val="28"/>
          <w:szCs w:val="28"/>
        </w:rPr>
      </w:pPr>
    </w:p>
    <w:p w:rsidR="003E58CF" w:rsidRPr="00E075E1" w:rsidRDefault="003E58CF" w:rsidP="00BF6458">
      <w:pPr>
        <w:pStyle w:val="Sinespaciado"/>
        <w:jc w:val="both"/>
        <w:rPr>
          <w:sz w:val="28"/>
          <w:szCs w:val="28"/>
        </w:rPr>
      </w:pPr>
      <w:r w:rsidRPr="00E075E1">
        <w:rPr>
          <w:sz w:val="28"/>
          <w:szCs w:val="28"/>
        </w:rPr>
        <w:t>L’esquerra no pot pensar que els catalanoparlants del País Valencià i les Illes empitjorarien llur situació amb una Catalunya sobirana, perquè tindrien un referent i un estat amic</w:t>
      </w:r>
      <w:r w:rsidR="00E075E1" w:rsidRPr="00E075E1">
        <w:rPr>
          <w:sz w:val="28"/>
          <w:szCs w:val="28"/>
        </w:rPr>
        <w:t>, que ara no tenen</w:t>
      </w:r>
      <w:r w:rsidR="00F85EB3">
        <w:rPr>
          <w:sz w:val="28"/>
          <w:szCs w:val="28"/>
        </w:rPr>
        <w:t>.</w:t>
      </w:r>
    </w:p>
    <w:p w:rsidR="00E075E1" w:rsidRPr="00E075E1" w:rsidRDefault="00E075E1" w:rsidP="00BF6458">
      <w:pPr>
        <w:pStyle w:val="Sinespaciado"/>
        <w:jc w:val="both"/>
        <w:rPr>
          <w:sz w:val="28"/>
          <w:szCs w:val="28"/>
        </w:rPr>
      </w:pPr>
    </w:p>
    <w:p w:rsidR="00E075E1" w:rsidRDefault="00E075E1" w:rsidP="00BF6458">
      <w:pPr>
        <w:pStyle w:val="Sinespaciado"/>
        <w:jc w:val="both"/>
        <w:rPr>
          <w:sz w:val="28"/>
          <w:szCs w:val="28"/>
        </w:rPr>
      </w:pPr>
      <w:r w:rsidRPr="00E075E1">
        <w:rPr>
          <w:sz w:val="28"/>
          <w:szCs w:val="28"/>
        </w:rPr>
        <w:t>L’esquerra no pot pensar que amb una autonomia que pot ser intervinguda, retallada i asfixiada econòmicament quan el poder central vulgui, podrà implementar</w:t>
      </w:r>
      <w:r w:rsidR="00F85EB3">
        <w:rPr>
          <w:sz w:val="28"/>
          <w:szCs w:val="28"/>
        </w:rPr>
        <w:t>, si governa Catalunya,</w:t>
      </w:r>
      <w:r w:rsidRPr="00E075E1">
        <w:rPr>
          <w:sz w:val="28"/>
          <w:szCs w:val="28"/>
        </w:rPr>
        <w:t xml:space="preserve"> polítiques socials adequades.</w:t>
      </w:r>
    </w:p>
    <w:p w:rsidR="00C3321A" w:rsidRPr="00E075E1" w:rsidRDefault="00C3321A" w:rsidP="00C3321A">
      <w:pPr>
        <w:pStyle w:val="Sinespaciado"/>
        <w:jc w:val="both"/>
        <w:rPr>
          <w:sz w:val="28"/>
          <w:szCs w:val="28"/>
        </w:rPr>
      </w:pPr>
    </w:p>
    <w:p w:rsidR="00C3321A" w:rsidRDefault="00C3321A" w:rsidP="00C3321A">
      <w:pPr>
        <w:pStyle w:val="Sinespaciado"/>
        <w:jc w:val="both"/>
        <w:rPr>
          <w:sz w:val="28"/>
          <w:szCs w:val="28"/>
        </w:rPr>
      </w:pPr>
      <w:r w:rsidRPr="00E075E1">
        <w:rPr>
          <w:sz w:val="28"/>
          <w:szCs w:val="28"/>
        </w:rPr>
        <w:t xml:space="preserve">L’esquerra no pot renunciar a la llibertat nacional, perquè </w:t>
      </w:r>
      <w:r>
        <w:rPr>
          <w:sz w:val="28"/>
          <w:szCs w:val="28"/>
        </w:rPr>
        <w:t xml:space="preserve">vol dir </w:t>
      </w:r>
      <w:r w:rsidRPr="00E075E1">
        <w:rPr>
          <w:sz w:val="28"/>
          <w:szCs w:val="28"/>
        </w:rPr>
        <w:t>renuncia</w:t>
      </w:r>
      <w:r>
        <w:rPr>
          <w:sz w:val="28"/>
          <w:szCs w:val="28"/>
        </w:rPr>
        <w:t>r</w:t>
      </w:r>
      <w:r w:rsidRPr="00E075E1">
        <w:rPr>
          <w:sz w:val="28"/>
          <w:szCs w:val="28"/>
        </w:rPr>
        <w:t xml:space="preserve"> a la justícia social i a la igualtat entre nacions.</w:t>
      </w:r>
      <w:r>
        <w:rPr>
          <w:sz w:val="28"/>
          <w:szCs w:val="28"/>
        </w:rPr>
        <w:t xml:space="preserve"> </w:t>
      </w:r>
    </w:p>
    <w:p w:rsidR="00C3321A" w:rsidRDefault="00C3321A" w:rsidP="00C3321A">
      <w:pPr>
        <w:pStyle w:val="Sinespaciado"/>
        <w:jc w:val="both"/>
        <w:rPr>
          <w:sz w:val="28"/>
          <w:szCs w:val="28"/>
        </w:rPr>
      </w:pPr>
    </w:p>
    <w:p w:rsidR="00D11EDC" w:rsidRPr="00E075E1" w:rsidRDefault="00C3321A" w:rsidP="00C3321A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Ara cal votar candidatures que tinguin clar que diran sí a una República Catalana democràtica i no a la monarquia espanyola</w:t>
      </w:r>
      <w:r w:rsidR="00D11EDC">
        <w:rPr>
          <w:sz w:val="28"/>
          <w:szCs w:val="28"/>
        </w:rPr>
        <w:t>.</w:t>
      </w:r>
    </w:p>
    <w:p w:rsidR="00C3321A" w:rsidRDefault="00C3321A" w:rsidP="00BF6458">
      <w:pPr>
        <w:pStyle w:val="Sinespaciado"/>
        <w:jc w:val="both"/>
        <w:rPr>
          <w:sz w:val="28"/>
          <w:szCs w:val="28"/>
        </w:rPr>
      </w:pPr>
    </w:p>
    <w:p w:rsidR="00A5276A" w:rsidRDefault="00E075E1" w:rsidP="00C3321A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JUSTÍCIA SOCIAL – IGUALTAT ENTRE NACIONS </w:t>
      </w:r>
      <w:r w:rsidR="00C3321A">
        <w:rPr>
          <w:sz w:val="28"/>
          <w:szCs w:val="28"/>
        </w:rPr>
        <w:t>–</w:t>
      </w:r>
      <w:r>
        <w:rPr>
          <w:sz w:val="28"/>
          <w:szCs w:val="28"/>
        </w:rPr>
        <w:t xml:space="preserve"> INDEPENDÈNCIA</w:t>
      </w:r>
    </w:p>
    <w:p w:rsidR="00C3321A" w:rsidRDefault="00C3321A" w:rsidP="00C3321A">
      <w:pPr>
        <w:pStyle w:val="Sinespaciado"/>
        <w:jc w:val="both"/>
        <w:rPr>
          <w:sz w:val="28"/>
          <w:szCs w:val="28"/>
        </w:rPr>
      </w:pPr>
    </w:p>
    <w:p w:rsidR="00B41AA1" w:rsidRPr="00E075E1" w:rsidRDefault="00B41AA1" w:rsidP="00C3321A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Emili López i To</w:t>
      </w:r>
      <w:r w:rsidR="0044751D">
        <w:rPr>
          <w:sz w:val="28"/>
          <w:szCs w:val="28"/>
        </w:rPr>
        <w:t>s</w:t>
      </w:r>
      <w:r>
        <w:rPr>
          <w:sz w:val="28"/>
          <w:szCs w:val="28"/>
        </w:rPr>
        <w:t>sas</w:t>
      </w:r>
    </w:p>
    <w:sectPr w:rsidR="00B41AA1" w:rsidRPr="00E075E1" w:rsidSect="0056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49DC"/>
    <w:multiLevelType w:val="hybridMultilevel"/>
    <w:tmpl w:val="528C25B4"/>
    <w:lvl w:ilvl="0" w:tplc="B3D8D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276A"/>
    <w:rsid w:val="003E58CF"/>
    <w:rsid w:val="0044751D"/>
    <w:rsid w:val="00473BB8"/>
    <w:rsid w:val="0052251E"/>
    <w:rsid w:val="00566E0A"/>
    <w:rsid w:val="00930563"/>
    <w:rsid w:val="00A5276A"/>
    <w:rsid w:val="00AE3417"/>
    <w:rsid w:val="00B41AA1"/>
    <w:rsid w:val="00BF6458"/>
    <w:rsid w:val="00C3321A"/>
    <w:rsid w:val="00D11EDC"/>
    <w:rsid w:val="00E075E1"/>
    <w:rsid w:val="00F85EB3"/>
    <w:rsid w:val="00FB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27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</dc:creator>
  <cp:lastModifiedBy>user</cp:lastModifiedBy>
  <cp:revision>7</cp:revision>
  <dcterms:created xsi:type="dcterms:W3CDTF">2015-09-20T17:47:00Z</dcterms:created>
  <dcterms:modified xsi:type="dcterms:W3CDTF">2015-09-20T19:42:00Z</dcterms:modified>
</cp:coreProperties>
</file>